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B9" w:rsidRDefault="003048F5" w:rsidP="000256D6">
      <w:pPr>
        <w:spacing w:after="0"/>
        <w:jc w:val="center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6184CE8" wp14:editId="6D4B1148">
            <wp:simplePos x="0" y="0"/>
            <wp:positionH relativeFrom="column">
              <wp:posOffset>-46355</wp:posOffset>
            </wp:positionH>
            <wp:positionV relativeFrom="paragraph">
              <wp:posOffset>-17145</wp:posOffset>
            </wp:positionV>
            <wp:extent cx="6614160" cy="9677400"/>
            <wp:effectExtent l="0" t="0" r="0" b="0"/>
            <wp:wrapNone/>
            <wp:docPr id="1" name="Рисунок 1" descr="C:\Users\Svetlana\Desktop\Image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tlana\Desktop\Image00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0" t="2223" r="2045" b="3233"/>
                    <a:stretch/>
                  </pic:blipFill>
                  <pic:spPr bwMode="auto">
                    <a:xfrm>
                      <a:off x="0" y="0"/>
                      <a:ext cx="6614160" cy="967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84B79">
        <w:t>Первичная профсоюзная организация</w:t>
      </w:r>
    </w:p>
    <w:p w:rsidR="00984B79" w:rsidRDefault="00984B79" w:rsidP="00E70858">
      <w:pPr>
        <w:spacing w:after="0"/>
        <w:jc w:val="center"/>
      </w:pPr>
      <w:r>
        <w:t>Муниципального бюджетного образовательного учреждения дополнительного образования Детско-юношеский центр городского округа  - город Камышин</w:t>
      </w:r>
    </w:p>
    <w:p w:rsidR="00984B79" w:rsidRDefault="00984B79" w:rsidP="00E70858">
      <w:pPr>
        <w:jc w:val="center"/>
      </w:pPr>
      <w:r>
        <w:t>(ППО МБОУ ДО ДЮЦ</w:t>
      </w:r>
      <w:r w:rsidR="00E70858">
        <w:t>)</w:t>
      </w:r>
    </w:p>
    <w:p w:rsidR="00984B79" w:rsidRDefault="000256D6" w:rsidP="000256D6">
      <w:pPr>
        <w:jc w:val="center"/>
      </w:pPr>
      <w:r>
        <w:t xml:space="preserve">                                                                                                                                                                  </w:t>
      </w:r>
      <w:r w:rsidR="00984B79">
        <w:t>УТВЕРЖДЕН</w:t>
      </w:r>
    </w:p>
    <w:p w:rsidR="00984B79" w:rsidRDefault="000256D6" w:rsidP="000256D6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</w:t>
      </w:r>
      <w:r w:rsidR="00984B79">
        <w:t>на заседании профсоюзного комитета</w:t>
      </w:r>
    </w:p>
    <w:p w:rsidR="00984B79" w:rsidRDefault="00984B79" w:rsidP="00984B79">
      <w:pPr>
        <w:spacing w:after="0" w:line="240" w:lineRule="auto"/>
        <w:jc w:val="center"/>
      </w:pPr>
      <w:r>
        <w:t xml:space="preserve">                                                                                                    протокол № 1 от 15.01.2026 г.</w:t>
      </w:r>
    </w:p>
    <w:p w:rsidR="00984B79" w:rsidRDefault="00984B79" w:rsidP="00984B79">
      <w:pPr>
        <w:spacing w:after="0" w:line="240" w:lineRule="auto"/>
        <w:jc w:val="center"/>
      </w:pPr>
      <w:r>
        <w:t xml:space="preserve">                                                                              </w:t>
      </w:r>
      <w:r w:rsidR="000256D6">
        <w:t xml:space="preserve"> </w:t>
      </w:r>
      <w:r>
        <w:t>председатель ППО</w:t>
      </w:r>
    </w:p>
    <w:p w:rsidR="00984B79" w:rsidRDefault="00984B79" w:rsidP="00984B79">
      <w:pPr>
        <w:spacing w:after="0" w:line="240" w:lineRule="auto"/>
      </w:pPr>
      <w:r>
        <w:t xml:space="preserve">                                                                                                                </w:t>
      </w:r>
      <w:r w:rsidR="000256D6">
        <w:t xml:space="preserve">            </w:t>
      </w:r>
      <w:r>
        <w:t xml:space="preserve">   _________ </w:t>
      </w:r>
      <w:proofErr w:type="spellStart"/>
      <w:r>
        <w:t>Кострова</w:t>
      </w:r>
      <w:proofErr w:type="spellEnd"/>
      <w:r>
        <w:t xml:space="preserve"> С.Ю.</w:t>
      </w:r>
    </w:p>
    <w:p w:rsidR="00984B79" w:rsidRDefault="00984B79" w:rsidP="00984B79">
      <w:pPr>
        <w:spacing w:after="0" w:line="240" w:lineRule="auto"/>
        <w:jc w:val="center"/>
      </w:pPr>
    </w:p>
    <w:p w:rsidR="00984B79" w:rsidRDefault="00984B79" w:rsidP="00984B79">
      <w:pPr>
        <w:spacing w:after="0" w:line="240" w:lineRule="auto"/>
        <w:jc w:val="center"/>
      </w:pPr>
      <w:r>
        <w:t>План</w:t>
      </w:r>
    </w:p>
    <w:p w:rsidR="00984B79" w:rsidRDefault="000256D6" w:rsidP="00984B79">
      <w:pPr>
        <w:spacing w:after="0" w:line="240" w:lineRule="auto"/>
        <w:jc w:val="center"/>
      </w:pPr>
      <w:r>
        <w:t>р</w:t>
      </w:r>
      <w:r w:rsidR="00984B79">
        <w:t>аботы первичной профсоюзной организации</w:t>
      </w:r>
    </w:p>
    <w:p w:rsidR="00984B79" w:rsidRDefault="00E70858" w:rsidP="00E70858">
      <w:pPr>
        <w:spacing w:after="0" w:line="240" w:lineRule="auto"/>
        <w:jc w:val="center"/>
      </w:pPr>
      <w:r>
        <w:t>МБОУ ДО ДЮЦ на 2026 год.</w:t>
      </w:r>
    </w:p>
    <w:p w:rsidR="00984B79" w:rsidRDefault="00984B79" w:rsidP="00984B79">
      <w:pPr>
        <w:spacing w:after="0" w:line="240" w:lineRule="auto"/>
        <w:jc w:val="center"/>
      </w:pPr>
    </w:p>
    <w:p w:rsidR="00984B79" w:rsidRDefault="00984B79" w:rsidP="00984B79">
      <w:pPr>
        <w:spacing w:after="0" w:line="240" w:lineRule="auto"/>
      </w:pPr>
      <w:r>
        <w:t>Задачи профсоюзной организации:</w:t>
      </w:r>
    </w:p>
    <w:p w:rsidR="00984B79" w:rsidRPr="000256D6" w:rsidRDefault="00984B79" w:rsidP="00984B79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Cs/>
          <w:sz w:val="24"/>
          <w:szCs w:val="24"/>
          <w:lang w:eastAsia="ru-RU"/>
        </w:rPr>
      </w:pPr>
      <w:r w:rsidRPr="000256D6">
        <w:rPr>
          <w:rFonts w:eastAsia="Times New Roman" w:cs="Times New Roman"/>
          <w:bCs/>
          <w:sz w:val="24"/>
          <w:szCs w:val="24"/>
          <w:lang w:eastAsia="ru-RU"/>
        </w:rPr>
        <w:t xml:space="preserve">- </w:t>
      </w:r>
      <w:r w:rsidR="00E70858" w:rsidRPr="000256D6">
        <w:rPr>
          <w:rFonts w:eastAsia="Times New Roman" w:cs="Times New Roman"/>
          <w:b/>
          <w:bCs/>
          <w:sz w:val="24"/>
          <w:szCs w:val="24"/>
          <w:lang w:eastAsia="ru-RU"/>
        </w:rPr>
        <w:t>з</w:t>
      </w:r>
      <w:r w:rsidRPr="000256D6">
        <w:rPr>
          <w:rFonts w:eastAsia="Times New Roman" w:cs="Times New Roman"/>
          <w:b/>
          <w:bCs/>
          <w:sz w:val="24"/>
          <w:szCs w:val="24"/>
          <w:lang w:eastAsia="ru-RU"/>
        </w:rPr>
        <w:t>ащита прав членов профсоюза</w:t>
      </w:r>
    </w:p>
    <w:p w:rsidR="000256D6" w:rsidRPr="000256D6" w:rsidRDefault="00984B79" w:rsidP="00984B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256D6">
        <w:rPr>
          <w:rFonts w:eastAsia="Times New Roman" w:cs="Times New Roman"/>
          <w:sz w:val="24"/>
          <w:szCs w:val="24"/>
          <w:lang w:eastAsia="ru-RU"/>
        </w:rPr>
        <w:t>контролировать соблюдение трудового законодательства (режим труда и отдыха, оплата,</w:t>
      </w:r>
      <w:proofErr w:type="gramEnd"/>
    </w:p>
    <w:p w:rsidR="00984B79" w:rsidRPr="000256D6" w:rsidRDefault="00984B79" w:rsidP="000256D6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 отпуска, льготы);</w:t>
      </w:r>
    </w:p>
    <w:p w:rsidR="00984B79" w:rsidRPr="000256D6" w:rsidRDefault="00984B79" w:rsidP="00984B7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участвовать в разрешен</w:t>
      </w:r>
      <w:r w:rsidR="000256D6" w:rsidRPr="000256D6">
        <w:rPr>
          <w:rFonts w:eastAsia="Times New Roman" w:cs="Times New Roman"/>
          <w:sz w:val="24"/>
          <w:szCs w:val="24"/>
          <w:lang w:eastAsia="ru-RU"/>
        </w:rPr>
        <w:t>ии трудовых споров и конфликтов</w:t>
      </w:r>
    </w:p>
    <w:p w:rsidR="00984B79" w:rsidRPr="000256D6" w:rsidRDefault="00984B79" w:rsidP="00984B7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256D6">
        <w:rPr>
          <w:rFonts w:eastAsia="Times New Roman" w:cs="Times New Roman"/>
          <w:b/>
          <w:bCs/>
          <w:sz w:val="24"/>
          <w:szCs w:val="24"/>
          <w:lang w:eastAsia="ru-RU"/>
        </w:rPr>
        <w:t>-  социально-экономическая защита</w:t>
      </w:r>
    </w:p>
    <w:p w:rsidR="00984B79" w:rsidRPr="000256D6" w:rsidRDefault="00984B79" w:rsidP="00984B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содействовать улучшению условий оплаты труда и системы премирования;</w:t>
      </w:r>
    </w:p>
    <w:p w:rsidR="00E70858" w:rsidRPr="000256D6" w:rsidRDefault="00984B79" w:rsidP="00984B7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организовывать материальную помощь членам профсоюза в </w:t>
      </w:r>
      <w:proofErr w:type="gramStart"/>
      <w:r w:rsidRPr="000256D6">
        <w:rPr>
          <w:rFonts w:eastAsia="Times New Roman" w:cs="Times New Roman"/>
          <w:sz w:val="24"/>
          <w:szCs w:val="24"/>
          <w:lang w:eastAsia="ru-RU"/>
        </w:rPr>
        <w:t>сложных</w:t>
      </w:r>
      <w:proofErr w:type="gramEnd"/>
      <w:r w:rsidRPr="000256D6">
        <w:rPr>
          <w:rFonts w:eastAsia="Times New Roman" w:cs="Times New Roman"/>
          <w:sz w:val="24"/>
          <w:szCs w:val="24"/>
          <w:lang w:eastAsia="ru-RU"/>
        </w:rPr>
        <w:t> жизненных </w:t>
      </w:r>
    </w:p>
    <w:p w:rsidR="00984B79" w:rsidRPr="000256D6" w:rsidRDefault="00984B79" w:rsidP="00E70858">
      <w:pPr>
        <w:shd w:val="clear" w:color="auto" w:fill="FFFFFF"/>
        <w:spacing w:after="0" w:line="240" w:lineRule="auto"/>
        <w:ind w:left="720"/>
        <w:rPr>
          <w:rFonts w:eastAsia="Times New Roman" w:cs="Times New Roman"/>
          <w:bCs/>
          <w:sz w:val="24"/>
          <w:szCs w:val="24"/>
          <w:lang w:eastAsia="ru-RU"/>
        </w:rPr>
      </w:pPr>
      <w:proofErr w:type="gramStart"/>
      <w:r w:rsidRPr="000256D6">
        <w:rPr>
          <w:rFonts w:eastAsia="Times New Roman" w:cs="Times New Roman"/>
          <w:sz w:val="24"/>
          <w:szCs w:val="24"/>
          <w:lang w:eastAsia="ru-RU"/>
        </w:rPr>
        <w:t>ситуациях</w:t>
      </w:r>
      <w:proofErr w:type="gramEnd"/>
    </w:p>
    <w:p w:rsidR="00984B79" w:rsidRPr="000256D6" w:rsidRDefault="00984B79" w:rsidP="00984B79">
      <w:pPr>
        <w:shd w:val="clear" w:color="auto" w:fill="FFFFFF"/>
        <w:spacing w:after="0" w:line="240" w:lineRule="auto"/>
        <w:ind w:left="36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256D6">
        <w:rPr>
          <w:rFonts w:eastAsia="Times New Roman" w:cs="Times New Roman"/>
          <w:b/>
          <w:bCs/>
          <w:sz w:val="24"/>
          <w:szCs w:val="24"/>
          <w:lang w:eastAsia="ru-RU"/>
        </w:rPr>
        <w:t>- охрана труда и безопасность</w:t>
      </w:r>
    </w:p>
    <w:p w:rsidR="00984B79" w:rsidRPr="000256D6" w:rsidRDefault="00984B79" w:rsidP="00984B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проводить проверки соблюдения норм охраны труда, техники безопасности, санитарно-гигиенических требований;</w:t>
      </w:r>
    </w:p>
    <w:p w:rsidR="00984B79" w:rsidRPr="000256D6" w:rsidRDefault="00984B79" w:rsidP="00984B7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организовывать </w:t>
      </w:r>
      <w:proofErr w:type="gramStart"/>
      <w:r w:rsidRPr="000256D6">
        <w:rPr>
          <w:rFonts w:eastAsia="Times New Roman" w:cs="Times New Roman"/>
          <w:sz w:val="24"/>
          <w:szCs w:val="24"/>
          <w:lang w:eastAsia="ru-RU"/>
        </w:rPr>
        <w:t>обучение по охране</w:t>
      </w:r>
      <w:proofErr w:type="gramEnd"/>
      <w:r w:rsidRPr="000256D6">
        <w:rPr>
          <w:rFonts w:eastAsia="Times New Roman" w:cs="Times New Roman"/>
          <w:sz w:val="24"/>
          <w:szCs w:val="24"/>
          <w:lang w:eastAsia="ru-RU"/>
        </w:rPr>
        <w:t> труда, инструктажи, тренинги</w:t>
      </w:r>
    </w:p>
    <w:p w:rsidR="00984B79" w:rsidRPr="000256D6" w:rsidRDefault="00984B79" w:rsidP="00984B79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256D6">
        <w:rPr>
          <w:rFonts w:eastAsia="Times New Roman" w:cs="Times New Roman"/>
          <w:b/>
          <w:bCs/>
          <w:sz w:val="24"/>
          <w:szCs w:val="24"/>
          <w:lang w:eastAsia="ru-RU"/>
        </w:rPr>
        <w:t>- организационная работа</w:t>
      </w:r>
    </w:p>
    <w:p w:rsidR="00984B79" w:rsidRPr="000256D6" w:rsidRDefault="00984B79" w:rsidP="00984B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вести учёт членов профсоюза, оформлять документы, выдавать профсоюзные билеты;</w:t>
      </w:r>
    </w:p>
    <w:p w:rsidR="000256D6" w:rsidRPr="000256D6" w:rsidRDefault="00984B79" w:rsidP="00984B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256D6">
        <w:rPr>
          <w:rFonts w:eastAsia="Times New Roman" w:cs="Times New Roman"/>
          <w:sz w:val="24"/>
          <w:szCs w:val="24"/>
          <w:lang w:eastAsia="ru-RU"/>
        </w:rPr>
        <w:t>повышать мотивацию профсоюзного членства (разъяснительная работа, акции, </w:t>
      </w:r>
      <w:proofErr w:type="gramEnd"/>
    </w:p>
    <w:p w:rsidR="00984B79" w:rsidRPr="000256D6" w:rsidRDefault="00984B79" w:rsidP="000256D6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информационные стенды);</w:t>
      </w:r>
    </w:p>
    <w:p w:rsidR="00984B79" w:rsidRPr="000256D6" w:rsidRDefault="00984B79" w:rsidP="00984B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планировать и проводить заседания профкома, отчётно-выборные собрания;</w:t>
      </w:r>
    </w:p>
    <w:p w:rsidR="00984B79" w:rsidRPr="000256D6" w:rsidRDefault="00984B79" w:rsidP="00984B7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готовить отчётность и статистику для </w:t>
      </w:r>
      <w:r w:rsidR="000256D6" w:rsidRPr="000256D6">
        <w:rPr>
          <w:rFonts w:eastAsia="Times New Roman" w:cs="Times New Roman"/>
          <w:sz w:val="24"/>
          <w:szCs w:val="24"/>
          <w:lang w:eastAsia="ru-RU"/>
        </w:rPr>
        <w:t>вышестоящих профсоюзных органов</w:t>
      </w:r>
    </w:p>
    <w:p w:rsidR="00984B79" w:rsidRPr="000256D6" w:rsidRDefault="00984B79" w:rsidP="00984B79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256D6">
        <w:rPr>
          <w:rFonts w:eastAsia="Times New Roman" w:cs="Times New Roman"/>
          <w:b/>
          <w:bCs/>
          <w:sz w:val="24"/>
          <w:szCs w:val="24"/>
          <w:lang w:eastAsia="ru-RU"/>
        </w:rPr>
        <w:t>- информационная работа</w:t>
      </w:r>
    </w:p>
    <w:p w:rsidR="000256D6" w:rsidRPr="000256D6" w:rsidRDefault="00984B79" w:rsidP="00984B7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регулярно информировать членов профсоюза о решениях вышестоящих профсоюзных </w:t>
      </w:r>
    </w:p>
    <w:p w:rsidR="00984B79" w:rsidRPr="000256D6" w:rsidRDefault="00984B79" w:rsidP="000256D6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органов, </w:t>
      </w:r>
      <w:proofErr w:type="gramStart"/>
      <w:r w:rsidRPr="000256D6">
        <w:rPr>
          <w:rFonts w:eastAsia="Times New Roman" w:cs="Times New Roman"/>
          <w:sz w:val="24"/>
          <w:szCs w:val="24"/>
          <w:lang w:eastAsia="ru-RU"/>
        </w:rPr>
        <w:t>изменениях</w:t>
      </w:r>
      <w:proofErr w:type="gramEnd"/>
      <w:r w:rsidRPr="000256D6">
        <w:rPr>
          <w:rFonts w:eastAsia="Times New Roman" w:cs="Times New Roman"/>
          <w:sz w:val="24"/>
          <w:szCs w:val="24"/>
          <w:lang w:eastAsia="ru-RU"/>
        </w:rPr>
        <w:t> в законодательстве, локальных актах;</w:t>
      </w:r>
    </w:p>
    <w:p w:rsidR="00984B79" w:rsidRPr="000256D6" w:rsidRDefault="00984B79" w:rsidP="00984B7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обновлять профсоюзный уголок, вести раздел на сайте учреждения;</w:t>
      </w:r>
    </w:p>
    <w:p w:rsidR="00984B79" w:rsidRPr="000256D6" w:rsidRDefault="00984B79" w:rsidP="00984B7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распространять профсоюзную</w:t>
      </w:r>
      <w:r w:rsidR="000256D6" w:rsidRPr="000256D6">
        <w:rPr>
          <w:rFonts w:eastAsia="Times New Roman" w:cs="Times New Roman"/>
          <w:sz w:val="24"/>
          <w:szCs w:val="24"/>
          <w:lang w:eastAsia="ru-RU"/>
        </w:rPr>
        <w:t> прессу и электронные материалы</w:t>
      </w:r>
    </w:p>
    <w:p w:rsidR="00984B79" w:rsidRPr="000256D6" w:rsidRDefault="00984B79" w:rsidP="00984B79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256D6">
        <w:rPr>
          <w:rFonts w:eastAsia="Times New Roman" w:cs="Times New Roman"/>
          <w:b/>
          <w:bCs/>
          <w:sz w:val="24"/>
          <w:szCs w:val="24"/>
          <w:lang w:eastAsia="ru-RU"/>
        </w:rPr>
        <w:t>-  социально-культурная и спортивная работа</w:t>
      </w:r>
    </w:p>
    <w:p w:rsidR="00984B79" w:rsidRPr="000256D6" w:rsidRDefault="00984B79" w:rsidP="00984B7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организовывать досуговые мероприятия (праздники, концерты, экскурсии);</w:t>
      </w:r>
    </w:p>
    <w:p w:rsidR="00984B79" w:rsidRPr="000256D6" w:rsidRDefault="00984B79" w:rsidP="00984B7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проводить спортивные соревнования, Дни здоровья, туристические походы;</w:t>
      </w:r>
    </w:p>
    <w:p w:rsidR="000256D6" w:rsidRPr="000256D6" w:rsidRDefault="00984B79" w:rsidP="00984B7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поздравлять членов профсоюза с юбилеями, днями рождения</w:t>
      </w:r>
      <w:r w:rsidR="00E70858" w:rsidRPr="000256D6">
        <w:rPr>
          <w:rFonts w:eastAsia="Times New Roman" w:cs="Times New Roman"/>
          <w:sz w:val="24"/>
          <w:szCs w:val="24"/>
          <w:lang w:eastAsia="ru-RU"/>
        </w:rPr>
        <w:t>, профессиональными</w:t>
      </w:r>
    </w:p>
    <w:p w:rsidR="00984B79" w:rsidRPr="000256D6" w:rsidRDefault="00E70858" w:rsidP="000256D6">
      <w:pPr>
        <w:shd w:val="clear" w:color="auto" w:fill="FFFFFF"/>
        <w:spacing w:after="0" w:line="240" w:lineRule="auto"/>
        <w:ind w:left="360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 праздниками</w:t>
      </w:r>
      <w:r w:rsidR="000256D6" w:rsidRPr="000256D6">
        <w:rPr>
          <w:rFonts w:eastAsia="Times New Roman" w:cs="Times New Roman"/>
          <w:sz w:val="24"/>
          <w:szCs w:val="24"/>
          <w:lang w:eastAsia="ru-RU"/>
        </w:rPr>
        <w:t>;</w:t>
      </w:r>
    </w:p>
    <w:p w:rsidR="00984B79" w:rsidRPr="000256D6" w:rsidRDefault="00984B79" w:rsidP="00E7085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поддерживать инициативы по </w:t>
      </w:r>
      <w:r w:rsidR="000256D6" w:rsidRPr="000256D6">
        <w:rPr>
          <w:rFonts w:eastAsia="Times New Roman" w:cs="Times New Roman"/>
          <w:sz w:val="24"/>
          <w:szCs w:val="24"/>
          <w:lang w:eastAsia="ru-RU"/>
        </w:rPr>
        <w:t>здоровому образу жизни</w:t>
      </w:r>
    </w:p>
    <w:p w:rsidR="00984B79" w:rsidRPr="000256D6" w:rsidRDefault="00984B79" w:rsidP="00984B79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256D6"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Pr="000256D6">
        <w:rPr>
          <w:rFonts w:eastAsia="Times New Roman" w:cs="Times New Roman"/>
          <w:b/>
          <w:bCs/>
          <w:sz w:val="24"/>
          <w:szCs w:val="24"/>
          <w:lang w:eastAsia="ru-RU"/>
        </w:rPr>
        <w:t>- взаимодействие с администрацией и партнёрами</w:t>
      </w:r>
    </w:p>
    <w:p w:rsidR="00984B79" w:rsidRPr="000256D6" w:rsidRDefault="00984B79" w:rsidP="00984B7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участвовать в разработке и контроле выполнения коллективного договора;</w:t>
      </w:r>
    </w:p>
    <w:p w:rsidR="00984B79" w:rsidRPr="000256D6" w:rsidRDefault="00984B79" w:rsidP="00984B7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налаживать партнёрство с другими профсоюзными организациями</w:t>
      </w:r>
    </w:p>
    <w:p w:rsidR="00984B79" w:rsidRPr="000256D6" w:rsidRDefault="00984B79" w:rsidP="00984B79">
      <w:pPr>
        <w:shd w:val="clear" w:color="auto" w:fill="FFFFFF"/>
        <w:spacing w:after="0" w:line="240" w:lineRule="auto"/>
        <w:ind w:left="36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256D6">
        <w:rPr>
          <w:rFonts w:eastAsia="Times New Roman" w:cs="Times New Roman"/>
          <w:b/>
          <w:bCs/>
          <w:sz w:val="24"/>
          <w:szCs w:val="24"/>
          <w:lang w:eastAsia="ru-RU"/>
        </w:rPr>
        <w:t>- правовая и образовательная поддержка</w:t>
      </w:r>
    </w:p>
    <w:p w:rsidR="000256D6" w:rsidRPr="000256D6" w:rsidRDefault="00984B79" w:rsidP="00984B7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организовывать семинары и вебинары по трудовому праву, </w:t>
      </w:r>
      <w:proofErr w:type="spellStart"/>
      <w:r w:rsidRPr="000256D6">
        <w:rPr>
          <w:rFonts w:eastAsia="Times New Roman" w:cs="Times New Roman"/>
          <w:sz w:val="24"/>
          <w:szCs w:val="24"/>
          <w:lang w:eastAsia="ru-RU"/>
        </w:rPr>
        <w:t>профстандартам</w:t>
      </w:r>
      <w:proofErr w:type="spellEnd"/>
      <w:r w:rsidR="000256D6" w:rsidRPr="000256D6">
        <w:rPr>
          <w:rFonts w:eastAsia="Times New Roman" w:cs="Times New Roman"/>
          <w:sz w:val="24"/>
          <w:szCs w:val="24"/>
          <w:lang w:eastAsia="ru-RU"/>
        </w:rPr>
        <w:t>, изменениям </w:t>
      </w:r>
      <w:proofErr w:type="gramStart"/>
      <w:r w:rsidR="000256D6" w:rsidRPr="000256D6">
        <w:rPr>
          <w:rFonts w:eastAsia="Times New Roman" w:cs="Times New Roman"/>
          <w:sz w:val="24"/>
          <w:szCs w:val="24"/>
          <w:lang w:eastAsia="ru-RU"/>
        </w:rPr>
        <w:t>в</w:t>
      </w:r>
      <w:proofErr w:type="gramEnd"/>
      <w:r w:rsidR="000256D6" w:rsidRPr="000256D6">
        <w:rPr>
          <w:rFonts w:eastAsia="Times New Roman" w:cs="Times New Roman"/>
          <w:sz w:val="24"/>
          <w:szCs w:val="24"/>
          <w:lang w:eastAsia="ru-RU"/>
        </w:rPr>
        <w:t> </w:t>
      </w:r>
    </w:p>
    <w:p w:rsidR="000256D6" w:rsidRPr="000256D6" w:rsidRDefault="000256D6" w:rsidP="000256D6">
      <w:pPr>
        <w:shd w:val="clear" w:color="auto" w:fill="FFFFFF"/>
        <w:spacing w:after="0" w:line="240" w:lineRule="auto"/>
        <w:ind w:left="720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256D6">
        <w:rPr>
          <w:rFonts w:eastAsia="Times New Roman" w:cs="Times New Roman"/>
          <w:sz w:val="24"/>
          <w:szCs w:val="24"/>
          <w:lang w:eastAsia="ru-RU"/>
        </w:rPr>
        <w:t>законодательстве</w:t>
      </w:r>
      <w:proofErr w:type="gramEnd"/>
    </w:p>
    <w:p w:rsidR="00984B79" w:rsidRPr="000256D6" w:rsidRDefault="00984B79" w:rsidP="00984B79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256D6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    - мониторинг и анализ</w:t>
      </w:r>
    </w:p>
    <w:p w:rsidR="00984B79" w:rsidRPr="000256D6" w:rsidRDefault="00984B79" w:rsidP="00984B7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проводить опросы и анкетирование членов профсоюза для выявления актуальных проблем;</w:t>
      </w:r>
    </w:p>
    <w:p w:rsidR="00984B79" w:rsidRPr="000256D6" w:rsidRDefault="00984B79" w:rsidP="00984B79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0256D6">
        <w:rPr>
          <w:rFonts w:eastAsia="Times New Roman" w:cs="Times New Roman"/>
          <w:sz w:val="24"/>
          <w:szCs w:val="24"/>
          <w:lang w:eastAsia="ru-RU"/>
        </w:rPr>
        <w:t>анализировать состояние социально-трудовых отношений в учреждении.</w:t>
      </w:r>
    </w:p>
    <w:tbl>
      <w:tblPr>
        <w:tblStyle w:val="1"/>
        <w:tblW w:w="10207" w:type="dxa"/>
        <w:tblInd w:w="-176" w:type="dxa"/>
        <w:tblLook w:val="04A0" w:firstRow="1" w:lastRow="0" w:firstColumn="1" w:lastColumn="0" w:noHBand="0" w:noVBand="1"/>
      </w:tblPr>
      <w:tblGrid>
        <w:gridCol w:w="711"/>
        <w:gridCol w:w="4110"/>
        <w:gridCol w:w="2409"/>
        <w:gridCol w:w="2977"/>
      </w:tblGrid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>п</w:t>
            </w:r>
            <w:proofErr w:type="gramEnd"/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  <w:lang w:val="en-US"/>
              </w:rPr>
              <w:t>/</w:t>
            </w:r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>4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1.1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Организация работы по охране труда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1.2.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Составление акта о выполнении соглашения по охране труда за 2025 г.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июнь, декабрь, 2026 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МБОУ ДО ДЮЦ Шестакова Е.В., председатель ППО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1.3.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Отчет о работе профсоюзного комитета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май, 2026г.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председатель ППО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1.4.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Отчет о совместной работе администрации и профкома по </w:t>
            </w:r>
            <w:proofErr w:type="gram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контролю за</w:t>
            </w:r>
            <w:proofErr w:type="gram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рациональным использованием рабочего времени, соблюдением режима отдыха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октябрь 2026 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МБОУ ДО ДЮЦ Шестакова Е.В., председатель ППО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1.5 . 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Выступление о совместной работе администрации и профком по реализации Закона РФ в части соблюдения прав и гарантий работников.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декабрь 2024 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МБОУ ДО ДЮЦ Шестакова Е.В., председатель ППО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1.6.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Выступление о  работе администрации и профкома по соблюдению Трудового кодекса РФ.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МБОУ ДО ДЮЦ Шестакова Е.В., председатель ППО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10207" w:type="dxa"/>
            <w:gridSpan w:val="4"/>
          </w:tcPr>
          <w:p w:rsidR="00E70858" w:rsidRPr="000256D6" w:rsidRDefault="00E70858" w:rsidP="00E70858">
            <w:pPr>
              <w:numPr>
                <w:ilvl w:val="0"/>
                <w:numId w:val="11"/>
              </w:numPr>
              <w:contextualSpacing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>Заседание профсоюзного комитета</w:t>
            </w:r>
          </w:p>
          <w:p w:rsidR="00E70858" w:rsidRPr="000256D6" w:rsidRDefault="00E70858" w:rsidP="00E70858">
            <w:pPr>
              <w:ind w:left="720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2.1.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Контроль  за</w:t>
            </w:r>
            <w:proofErr w:type="gram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 внесением изменений в трудовые договора работников.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МБОУ ДО ДЮЦ Шестакова Е.В.,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профком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2.2.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Проверка правильности взимания членских взносов.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один раз в год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Председатель ППО 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2.3.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Оформление профсоюзного уголка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профком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2.4.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Информация о коллективном договорном регулировании социальных  вопросов в МБОУ ДО ДЮЦ.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февраль 2026 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председатель ППО 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2.5.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Составление сметы доходов и расходов профсоюзного бюджета на 2024 г.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1 квартал </w:t>
            </w:r>
            <w:r w:rsidRPr="000256D6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202</w:t>
            </w: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6г.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председатель ППО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2.6.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Проверка  инструкций  по  ОТ и ТБ</w:t>
            </w:r>
            <w:proofErr w:type="gramEnd"/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1 квартал 2026 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МБОУ ДО ДЮЦ Шестакова Е.В., профком, специалист  по охране труда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2.7.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Подготовка отчета о выполнении соглашений по охране труда за 2024 г.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июнь,  декабрь 2026г.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МБОУ ДО ДЮЦ Шестакова Е.В., председатель ППО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С.Ю., профком, специалист по охране труда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Организация летнего отдыха членов профсоюза МБОУ ДО ДЮЦ.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июнь – август 2026 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 МБОУ ДО ДЮЦ Шестакова Е.В.,  профком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2.9.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Выступление о  состоянии готовности учреждения к новому 2026-2027  учебному году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август 2026 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 МБОУ ДО ДЮЦ Шестакова Е.В.,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председатель ППО 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2.10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Проверка и учет членов Профсоюза, сверка профсоюзных документов.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август 2026г.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профком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2.11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Проверка ведения личных дел и трудовых книжек работников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сентябрь 2026 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МБОУ ДО ДЮЦ Шестакова Е.В., секретарь,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профком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2.12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Подготовка списка детей от 2 до 6 лет на получение новогодних подарков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ноябрь 2026г.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Председатель ППО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2.13.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Утверждение нового Коллективного договора на 2027-2029 гг.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ноябрь 2026 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 МБОУ ДО ДЮЦ Шестакова Е.В.,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председатель ППО 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2.14.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Согласование графика отпусков на 2025 год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декабрь 2026г.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 МБОУ ДО ДЮЦ Шестакова Е.В., секретарь,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председатель ППО 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2.15.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Рассмотрение и согласование плана работы ППО на 2025г.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декабрь 2026г.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председатель ППО 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2.16.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Согласование соглашения по Охране труда  на 2025г.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декабрь 2026г.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 МБОУ ДО ДЮЦ Шестакова Е.В.,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председатель ППО 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2.17.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Составление социального паспорта за 2026 г.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декабрь 2026г.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председатель ППО 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2.18.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Составление перечня юбилейных и праздничных дат для членов Профсоюза на 2027г.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декабрь 2026г.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председатель ППО 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10207" w:type="dxa"/>
            <w:gridSpan w:val="4"/>
          </w:tcPr>
          <w:p w:rsidR="00E70858" w:rsidRPr="000256D6" w:rsidRDefault="00E70858" w:rsidP="00E70858">
            <w:pPr>
              <w:numPr>
                <w:ilvl w:val="0"/>
                <w:numId w:val="11"/>
              </w:num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b/>
                <w:sz w:val="24"/>
                <w:szCs w:val="24"/>
              </w:rPr>
              <w:t>Организационно – массовая работа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3.1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Принять участие в городских спартакиадах 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 МБОУ ДО ДЮЦ Шестакова Е.В.,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председатель ППО 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3.2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Участие сотрудников в субботниках, акциях по  благоустройству территории МБОУ ДО ДЮЦ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 МБОУ ДО ДЮЦ Шестакова Е.В.,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председатель ППО 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Кострова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С.Ю.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3.3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Подготовка и проведение праздников: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- День Учителя;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- Новый год;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- День защитника Отечества;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- Международный женский день;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- Всемирный день здоровья;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 - праздник Весны и труда;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 xml:space="preserve">- День Победы в </w:t>
            </w:r>
            <w:proofErr w:type="spellStart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ВОв</w:t>
            </w:r>
            <w:proofErr w:type="spellEnd"/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;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- День охраны труда;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- Всемирный  день действий за достойный труд;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-  Всемирный день туризма;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- чествование юбиляров.</w:t>
            </w: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в течение  года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 МБОУ ДО ДЮЦ Шестакова Е.В.,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профком.</w:t>
            </w:r>
          </w:p>
        </w:tc>
      </w:tr>
      <w:tr w:rsidR="00E70858" w:rsidRPr="00E70858" w:rsidTr="008D555B">
        <w:tc>
          <w:tcPr>
            <w:tcW w:w="711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110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Организация  медицинского осмотра сотрудников МБОУ ДО ДЮЦ.</w:t>
            </w:r>
          </w:p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май 2026 г.</w:t>
            </w:r>
          </w:p>
        </w:tc>
        <w:tc>
          <w:tcPr>
            <w:tcW w:w="2977" w:type="dxa"/>
          </w:tcPr>
          <w:p w:rsidR="00E70858" w:rsidRPr="000256D6" w:rsidRDefault="00E70858" w:rsidP="00E70858">
            <w:p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56D6">
              <w:rPr>
                <w:rFonts w:ascii="Calibri" w:eastAsia="Calibri" w:hAnsi="Calibri" w:cs="Times New Roman"/>
                <w:sz w:val="24"/>
                <w:szCs w:val="24"/>
              </w:rPr>
              <w:t>директор  МБОУ ДО ДЮЦ Шестакова Е.В.</w:t>
            </w:r>
          </w:p>
        </w:tc>
      </w:tr>
    </w:tbl>
    <w:p w:rsidR="00E70858" w:rsidRPr="00E70858" w:rsidRDefault="00E70858" w:rsidP="00E70858">
      <w:pPr>
        <w:spacing w:after="0" w:line="240" w:lineRule="auto"/>
        <w:ind w:left="390"/>
        <w:contextualSpacing/>
        <w:rPr>
          <w:rFonts w:ascii="Calibri" w:eastAsia="Calibri" w:hAnsi="Calibri" w:cs="Times New Roman"/>
          <w:sz w:val="24"/>
        </w:rPr>
      </w:pPr>
    </w:p>
    <w:p w:rsidR="00984B79" w:rsidRDefault="00984B79" w:rsidP="00984B79">
      <w:pPr>
        <w:spacing w:after="0" w:line="240" w:lineRule="auto"/>
        <w:jc w:val="center"/>
      </w:pPr>
    </w:p>
    <w:sectPr w:rsidR="00984B79" w:rsidSect="000256D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3BD"/>
    <w:multiLevelType w:val="hybridMultilevel"/>
    <w:tmpl w:val="BEB0F078"/>
    <w:lvl w:ilvl="0" w:tplc="D8BAC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F4C31"/>
    <w:multiLevelType w:val="multilevel"/>
    <w:tmpl w:val="9442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8283C"/>
    <w:multiLevelType w:val="multilevel"/>
    <w:tmpl w:val="8016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60E15"/>
    <w:multiLevelType w:val="multilevel"/>
    <w:tmpl w:val="C3DC8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081216"/>
    <w:multiLevelType w:val="multilevel"/>
    <w:tmpl w:val="161A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B66E75"/>
    <w:multiLevelType w:val="multilevel"/>
    <w:tmpl w:val="8514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B766A"/>
    <w:multiLevelType w:val="multilevel"/>
    <w:tmpl w:val="28E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4C5F7C"/>
    <w:multiLevelType w:val="multilevel"/>
    <w:tmpl w:val="D2C2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D4BED"/>
    <w:multiLevelType w:val="multilevel"/>
    <w:tmpl w:val="238C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4E2ECB"/>
    <w:multiLevelType w:val="multilevel"/>
    <w:tmpl w:val="97FC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7E0D4B"/>
    <w:multiLevelType w:val="multilevel"/>
    <w:tmpl w:val="48C4D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EF"/>
    <w:rsid w:val="000256D6"/>
    <w:rsid w:val="003048F5"/>
    <w:rsid w:val="00984B79"/>
    <w:rsid w:val="00A75AEF"/>
    <w:rsid w:val="00CA55B9"/>
    <w:rsid w:val="00E7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08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70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6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085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70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5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6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dcterms:created xsi:type="dcterms:W3CDTF">2026-02-10T13:11:00Z</dcterms:created>
  <dcterms:modified xsi:type="dcterms:W3CDTF">2026-02-11T11:32:00Z</dcterms:modified>
</cp:coreProperties>
</file>