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36" w:rsidRDefault="00300EC4" w:rsidP="0036190D">
      <w:pPr>
        <w:pStyle w:val="2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33829F" wp14:editId="02271AA2">
            <wp:simplePos x="0" y="0"/>
            <wp:positionH relativeFrom="column">
              <wp:posOffset>184150</wp:posOffset>
            </wp:positionH>
            <wp:positionV relativeFrom="paragraph">
              <wp:posOffset>3810</wp:posOffset>
            </wp:positionV>
            <wp:extent cx="6489700" cy="9179560"/>
            <wp:effectExtent l="0" t="0" r="0" b="0"/>
            <wp:wrapTight wrapText="bothSides">
              <wp:wrapPolygon edited="0">
                <wp:start x="0" y="0"/>
                <wp:lineTo x="0" y="21561"/>
                <wp:lineTo x="21558" y="21561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знайка_2022-20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917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E36">
        <w:rPr>
          <w:rFonts w:eastAsia="Times New Roman"/>
          <w:lang w:eastAsia="ru-RU"/>
        </w:rPr>
        <w:br w:type="page"/>
      </w:r>
    </w:p>
    <w:p w:rsidR="002C5B9B" w:rsidRPr="00934E36" w:rsidRDefault="002C5B9B" w:rsidP="00934E36">
      <w:pPr>
        <w:widowControl w:val="0"/>
        <w:tabs>
          <w:tab w:val="left" w:pos="860"/>
        </w:tabs>
        <w:spacing w:after="0" w:line="276" w:lineRule="auto"/>
        <w:ind w:firstLine="284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B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 «Комплекс основных характеристик образования».</w:t>
      </w:r>
    </w:p>
    <w:p w:rsidR="000C6B5F" w:rsidRPr="00AE5B0D" w:rsidRDefault="002E111B" w:rsidP="002E11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C5B9B" w:rsidRPr="00AE5B0D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:rsidR="008E4B76" w:rsidRDefault="008E4B76" w:rsidP="00ED3A4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6A5" w:rsidRDefault="00E337B7" w:rsidP="00B369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7B7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 «</w:t>
      </w:r>
      <w:proofErr w:type="spellStart"/>
      <w:r w:rsidR="00185127">
        <w:rPr>
          <w:rFonts w:ascii="Times New Roman" w:eastAsia="Calibri" w:hAnsi="Times New Roman" w:cs="Times New Roman"/>
          <w:sz w:val="28"/>
          <w:szCs w:val="28"/>
        </w:rPr>
        <w:t>Робознайка</w:t>
      </w:r>
      <w:proofErr w:type="spellEnd"/>
      <w:r w:rsidRPr="00E337B7">
        <w:rPr>
          <w:rFonts w:ascii="Times New Roman" w:eastAsia="Calibri" w:hAnsi="Times New Roman" w:cs="Times New Roman"/>
          <w:sz w:val="28"/>
          <w:szCs w:val="28"/>
        </w:rPr>
        <w:t>» относится к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7B7">
        <w:rPr>
          <w:rFonts w:ascii="Times New Roman" w:eastAsia="Calibri" w:hAnsi="Times New Roman" w:cs="Times New Roman"/>
          <w:sz w:val="28"/>
          <w:szCs w:val="28"/>
        </w:rPr>
        <w:t>технической направленности, поскольку ориентирован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на развитие основ </w:t>
      </w:r>
      <w:r w:rsidR="00185127">
        <w:rPr>
          <w:rFonts w:ascii="Times New Roman" w:eastAsia="Calibri" w:hAnsi="Times New Roman" w:cs="Times New Roman"/>
          <w:sz w:val="28"/>
          <w:szCs w:val="28"/>
        </w:rPr>
        <w:t>программирования</w:t>
      </w:r>
      <w:r w:rsidR="008E214D">
        <w:rPr>
          <w:rFonts w:ascii="Times New Roman" w:eastAsia="Calibri" w:hAnsi="Times New Roman" w:cs="Times New Roman"/>
          <w:sz w:val="28"/>
          <w:szCs w:val="28"/>
        </w:rPr>
        <w:t xml:space="preserve"> (развитие </w:t>
      </w:r>
      <w:r w:rsidR="000669C4" w:rsidRPr="000669C4">
        <w:rPr>
          <w:rFonts w:ascii="Times New Roman" w:eastAsia="Calibri" w:hAnsi="Times New Roman" w:cs="Times New Roman"/>
          <w:sz w:val="28"/>
          <w:szCs w:val="28"/>
        </w:rPr>
        <w:t>технич</w:t>
      </w:r>
      <w:r w:rsidR="00185127">
        <w:rPr>
          <w:rFonts w:ascii="Times New Roman" w:eastAsia="Calibri" w:hAnsi="Times New Roman" w:cs="Times New Roman"/>
          <w:sz w:val="28"/>
          <w:szCs w:val="28"/>
        </w:rPr>
        <w:t>еских и творческих способностей;</w:t>
      </w:r>
      <w:r w:rsidR="000669C4" w:rsidRPr="000669C4">
        <w:rPr>
          <w:rFonts w:ascii="Times New Roman" w:eastAsia="Calibri" w:hAnsi="Times New Roman" w:cs="Times New Roman"/>
          <w:sz w:val="28"/>
          <w:szCs w:val="28"/>
        </w:rPr>
        <w:t xml:space="preserve"> формированию логического мышления, </w:t>
      </w:r>
      <w:r w:rsidR="00185127">
        <w:rPr>
          <w:rFonts w:ascii="Times New Roman" w:eastAsia="Calibri" w:hAnsi="Times New Roman" w:cs="Times New Roman"/>
          <w:sz w:val="28"/>
          <w:szCs w:val="28"/>
        </w:rPr>
        <w:t xml:space="preserve">пространственных представлений; </w:t>
      </w:r>
      <w:r w:rsidR="000669C4" w:rsidRPr="000669C4">
        <w:rPr>
          <w:rFonts w:ascii="Times New Roman" w:eastAsia="Calibri" w:hAnsi="Times New Roman" w:cs="Times New Roman"/>
          <w:sz w:val="28"/>
          <w:szCs w:val="28"/>
        </w:rPr>
        <w:t>умения а</w:t>
      </w:r>
      <w:r w:rsidR="004E6E23">
        <w:rPr>
          <w:rFonts w:ascii="Times New Roman" w:eastAsia="Calibri" w:hAnsi="Times New Roman" w:cs="Times New Roman"/>
          <w:sz w:val="28"/>
          <w:szCs w:val="28"/>
        </w:rPr>
        <w:t>нализировать</w:t>
      </w:r>
      <w:r w:rsidR="008E214D">
        <w:rPr>
          <w:rFonts w:ascii="Times New Roman" w:eastAsia="Calibri" w:hAnsi="Times New Roman" w:cs="Times New Roman"/>
          <w:sz w:val="28"/>
          <w:szCs w:val="28"/>
        </w:rPr>
        <w:t>)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процессе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5B8">
        <w:rPr>
          <w:rFonts w:ascii="Times New Roman" w:eastAsia="Calibri" w:hAnsi="Times New Roman" w:cs="Times New Roman"/>
          <w:sz w:val="28"/>
          <w:szCs w:val="28"/>
        </w:rPr>
        <w:t>программирования и управления роботом</w:t>
      </w:r>
      <w:r w:rsidRPr="00E337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D17" w:rsidRDefault="00C32ABF" w:rsidP="002C5B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8C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  <w:r w:rsidR="003619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E38">
        <w:rPr>
          <w:rFonts w:ascii="Times New Roman" w:eastAsia="Calibri" w:hAnsi="Times New Roman" w:cs="Times New Roman"/>
          <w:sz w:val="28"/>
          <w:szCs w:val="28"/>
        </w:rPr>
        <w:t>обусловлена образовательным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заказом </w:t>
      </w:r>
      <w:r w:rsidR="00167E38">
        <w:rPr>
          <w:rFonts w:ascii="Times New Roman" w:eastAsia="Calibri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eastAsia="Calibri" w:hAnsi="Times New Roman" w:cs="Times New Roman"/>
          <w:sz w:val="28"/>
          <w:szCs w:val="28"/>
        </w:rPr>
        <w:t>и заключается в мотивации обучающихся к занятиям техническим творчеством, формировании профессиональных компетенций в раннем возрасте для целенаправленного выбора учащим</w:t>
      </w:r>
      <w:r w:rsidR="00167E38">
        <w:rPr>
          <w:rFonts w:ascii="Times New Roman" w:eastAsia="Calibri" w:hAnsi="Times New Roman" w:cs="Times New Roman"/>
          <w:sz w:val="28"/>
          <w:szCs w:val="28"/>
        </w:rPr>
        <w:t>ися технических специальностей, повышении престижа научно-технических профессий.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E38" w:rsidRPr="00167E38">
        <w:rPr>
          <w:rFonts w:ascii="Times New Roman" w:eastAsia="Calibri" w:hAnsi="Times New Roman" w:cs="Times New Roman"/>
          <w:sz w:val="28"/>
          <w:szCs w:val="28"/>
        </w:rPr>
        <w:t>Переход экономики России на новый технологический уклад предполагает широкое использование наукоёмких технологий и оборудования с высоким уровнем автоматизации и роботизации. Робототехника – это сегодняшние и будущие инвестиции и, как следствие, новые рабочие места.</w:t>
      </w:r>
    </w:p>
    <w:p w:rsidR="00167E38" w:rsidRDefault="00167E38" w:rsidP="002C5B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38">
        <w:rPr>
          <w:rFonts w:ascii="Times New Roman" w:eastAsia="Calibri" w:hAnsi="Times New Roman" w:cs="Times New Roman"/>
          <w:sz w:val="28"/>
          <w:szCs w:val="28"/>
        </w:rPr>
        <w:t xml:space="preserve">Программа социально востребована, т.к. отвечает желаниям родителей видеть своего ребенка технически образованным, общительным, психологически защищенным, умеющим найти адекватный выход в любой жизненной ситуации. Она соответствует ожиданиям обучающихся по обеспечению их </w:t>
      </w:r>
      <w:r w:rsidR="002E111B">
        <w:rPr>
          <w:rFonts w:ascii="Times New Roman" w:eastAsia="Calibri" w:hAnsi="Times New Roman" w:cs="Times New Roman"/>
          <w:sz w:val="28"/>
          <w:szCs w:val="28"/>
        </w:rPr>
        <w:t>ведущей деятельности – игровой.</w:t>
      </w:r>
    </w:p>
    <w:p w:rsidR="007C448C" w:rsidRDefault="007C448C" w:rsidP="007C44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687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="003619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2687" w:rsidRPr="00542687">
        <w:rPr>
          <w:rFonts w:ascii="Times New Roman" w:hAnsi="Times New Roman" w:cs="Times New Roman"/>
          <w:sz w:val="28"/>
          <w:szCs w:val="28"/>
        </w:rPr>
        <w:t xml:space="preserve">настоящей программы состоит в освоении </w:t>
      </w:r>
      <w:proofErr w:type="gramStart"/>
      <w:r w:rsidR="00542687" w:rsidRPr="005426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42687" w:rsidRPr="00542687">
        <w:rPr>
          <w:rFonts w:ascii="Times New Roman" w:hAnsi="Times New Roman" w:cs="Times New Roman"/>
          <w:sz w:val="28"/>
          <w:szCs w:val="28"/>
        </w:rPr>
        <w:t xml:space="preserve"> базовых понятий и компетенций программирования через занимательные задания на развитие алгоритмического мышления. </w:t>
      </w:r>
      <w:proofErr w:type="gramStart"/>
      <w:r w:rsidR="00542687" w:rsidRPr="00542687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542687">
        <w:rPr>
          <w:rFonts w:ascii="Times New Roman" w:eastAsia="Calibri" w:hAnsi="Times New Roman" w:cs="Times New Roman"/>
          <w:sz w:val="28"/>
          <w:szCs w:val="28"/>
        </w:rPr>
        <w:t xml:space="preserve">применяемых методик заключается в том, что, знакомясь с </w:t>
      </w:r>
      <w:r w:rsidR="004E6E23" w:rsidRPr="00542687">
        <w:rPr>
          <w:rFonts w:ascii="Times New Roman" w:eastAsia="Calibri" w:hAnsi="Times New Roman" w:cs="Times New Roman"/>
          <w:sz w:val="28"/>
          <w:szCs w:val="28"/>
        </w:rPr>
        <w:t xml:space="preserve">роботом </w:t>
      </w:r>
      <w:proofErr w:type="spellStart"/>
      <w:r w:rsidR="004E6E23" w:rsidRPr="00542687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Pr="00542687">
        <w:rPr>
          <w:rFonts w:ascii="Times New Roman" w:eastAsia="Calibri" w:hAnsi="Times New Roman" w:cs="Times New Roman"/>
          <w:sz w:val="28"/>
          <w:szCs w:val="28"/>
        </w:rPr>
        <w:t>, дети не только проявляют себя как творческие личности, но и приобретают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687">
        <w:rPr>
          <w:rFonts w:ascii="Times New Roman" w:eastAsia="Calibri" w:hAnsi="Times New Roman" w:cs="Times New Roman"/>
          <w:sz w:val="28"/>
          <w:szCs w:val="28"/>
        </w:rPr>
        <w:t>необходимые в жизни умения и навыки, элементарное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E23">
        <w:rPr>
          <w:rFonts w:ascii="Times New Roman" w:eastAsia="Calibri" w:hAnsi="Times New Roman" w:cs="Times New Roman"/>
          <w:sz w:val="28"/>
          <w:szCs w:val="28"/>
        </w:rPr>
        <w:t>логическое мышление, пространственную ориентацию, способность анализировать, строить свои алгоритмы и понимать чужие, планировать этапы и время деятельности, повышать мотивацию к познанию внешнего мира.</w:t>
      </w:r>
      <w:proofErr w:type="gramEnd"/>
    </w:p>
    <w:p w:rsidR="0067463C" w:rsidRDefault="0067463C" w:rsidP="007C44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67463C">
        <w:rPr>
          <w:rFonts w:ascii="Times New Roman" w:eastAsia="Calibri" w:hAnsi="Times New Roman" w:cs="Times New Roman"/>
          <w:sz w:val="28"/>
          <w:szCs w:val="28"/>
        </w:rPr>
        <w:t xml:space="preserve">дачное решение сложных для ребят технических задач, вызывает у них чувство радости, добавляет уверенности в своих силах. Первые успехи в </w:t>
      </w:r>
      <w:r w:rsidR="004E6E23">
        <w:rPr>
          <w:rFonts w:ascii="Times New Roman" w:eastAsia="Calibri" w:hAnsi="Times New Roman" w:cs="Times New Roman"/>
          <w:sz w:val="28"/>
          <w:szCs w:val="28"/>
        </w:rPr>
        <w:t xml:space="preserve">управлении роботом </w:t>
      </w:r>
      <w:proofErr w:type="spellStart"/>
      <w:r w:rsidR="004E6E23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Pr="0067463C">
        <w:rPr>
          <w:rFonts w:ascii="Times New Roman" w:eastAsia="Calibri" w:hAnsi="Times New Roman" w:cs="Times New Roman"/>
          <w:sz w:val="28"/>
          <w:szCs w:val="28"/>
        </w:rPr>
        <w:t xml:space="preserve"> вызывают желание </w:t>
      </w:r>
      <w:r w:rsidR="004E6E23">
        <w:rPr>
          <w:rFonts w:ascii="Times New Roman" w:eastAsia="Calibri" w:hAnsi="Times New Roman" w:cs="Times New Roman"/>
          <w:sz w:val="28"/>
          <w:szCs w:val="28"/>
        </w:rPr>
        <w:t>решать</w:t>
      </w:r>
      <w:r w:rsidRPr="0067463C">
        <w:rPr>
          <w:rFonts w:ascii="Times New Roman" w:eastAsia="Calibri" w:hAnsi="Times New Roman" w:cs="Times New Roman"/>
          <w:sz w:val="28"/>
          <w:szCs w:val="28"/>
        </w:rPr>
        <w:t xml:space="preserve"> новые, более сложные </w:t>
      </w:r>
      <w:r w:rsidR="004E6E23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67463C">
        <w:rPr>
          <w:rFonts w:ascii="Times New Roman" w:eastAsia="Calibri" w:hAnsi="Times New Roman" w:cs="Times New Roman"/>
          <w:sz w:val="28"/>
          <w:szCs w:val="28"/>
        </w:rPr>
        <w:t>, спо</w:t>
      </w:r>
      <w:r w:rsidR="004E6E23">
        <w:rPr>
          <w:rFonts w:ascii="Times New Roman" w:eastAsia="Calibri" w:hAnsi="Times New Roman" w:cs="Times New Roman"/>
          <w:sz w:val="28"/>
          <w:szCs w:val="28"/>
        </w:rPr>
        <w:t>собствуют воспитанию трудолюбия.</w:t>
      </w:r>
    </w:p>
    <w:p w:rsidR="00542687" w:rsidRPr="00542687" w:rsidRDefault="00542687" w:rsidP="007C44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687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</w:t>
      </w:r>
      <w:r w:rsidRPr="00542687">
        <w:rPr>
          <w:rFonts w:ascii="Times New Roman" w:hAnsi="Times New Roman" w:cs="Times New Roman"/>
          <w:sz w:val="28"/>
          <w:szCs w:val="28"/>
        </w:rPr>
        <w:t xml:space="preserve"> является погружение обучающихся в сферу информационных технологий в целом и основ программирования в частности. Преимущество обучения детей программированию в том, что оно развивает их уверенность в себе и творческий потенциал и предоставляет инструменты для создания мира безграничных возможностей, где они могут создавать свои собственные пути и решения по-своему. Программирование может быть весьма привлекательным и веселым навыком для детей. Разрабатывая программы на базе простого в освоении среды разработки робота </w:t>
      </w:r>
      <w:proofErr w:type="spellStart"/>
      <w:r w:rsidRPr="00542687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Pr="00542687">
        <w:rPr>
          <w:rFonts w:ascii="Times New Roman" w:hAnsi="Times New Roman" w:cs="Times New Roman"/>
          <w:sz w:val="28"/>
          <w:szCs w:val="28"/>
        </w:rPr>
        <w:t>, дети постепенно погружаются в процесс познания информационных технологий.</w:t>
      </w:r>
    </w:p>
    <w:p w:rsidR="00F4507B" w:rsidRDefault="007C448C" w:rsidP="00F4507B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8C">
        <w:rPr>
          <w:rFonts w:ascii="Times New Roman" w:eastAsia="Calibri" w:hAnsi="Times New Roman" w:cs="Times New Roman"/>
          <w:sz w:val="28"/>
          <w:szCs w:val="28"/>
        </w:rPr>
        <w:t xml:space="preserve">Обучение по программе предусматривают разноуровневое образование, которое обеспечивает удовлетворение познавательной потребности </w:t>
      </w:r>
      <w:proofErr w:type="gramStart"/>
      <w:r w:rsidRPr="007C448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C448C">
        <w:rPr>
          <w:rFonts w:ascii="Times New Roman" w:eastAsia="Calibri" w:hAnsi="Times New Roman" w:cs="Times New Roman"/>
          <w:sz w:val="28"/>
          <w:szCs w:val="28"/>
        </w:rPr>
        <w:t xml:space="preserve"> разной степени подготовленности.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07B" w:rsidRPr="00F4507B">
        <w:rPr>
          <w:rFonts w:ascii="Times New Roman" w:eastAsia="Calibri" w:hAnsi="Times New Roman" w:cs="Times New Roman"/>
          <w:sz w:val="28"/>
          <w:szCs w:val="28"/>
        </w:rPr>
        <w:t>Задания для робота разделены по уровням:</w:t>
      </w:r>
    </w:p>
    <w:p w:rsidR="00F4507B" w:rsidRPr="002E111B" w:rsidRDefault="00F4507B" w:rsidP="00F4507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11B">
        <w:rPr>
          <w:rFonts w:ascii="Times New Roman" w:eastAsia="Calibri" w:hAnsi="Times New Roman" w:cs="Times New Roman"/>
          <w:bCs/>
          <w:sz w:val="28"/>
          <w:szCs w:val="28"/>
        </w:rPr>
        <w:t>Начинающий.</w:t>
      </w:r>
      <w:r w:rsidRPr="002E111B">
        <w:rPr>
          <w:rFonts w:ascii="Times New Roman" w:eastAsia="Calibri" w:hAnsi="Times New Roman" w:cs="Times New Roman"/>
          <w:sz w:val="28"/>
          <w:szCs w:val="28"/>
        </w:rPr>
        <w:t> Для тех, кто делает первые шаги в кодировании.</w:t>
      </w:r>
    </w:p>
    <w:p w:rsidR="00F4507B" w:rsidRPr="002E111B" w:rsidRDefault="00F4507B" w:rsidP="00F4507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11B">
        <w:rPr>
          <w:rFonts w:ascii="Times New Roman" w:eastAsia="Calibri" w:hAnsi="Times New Roman" w:cs="Times New Roman"/>
          <w:bCs/>
          <w:sz w:val="28"/>
          <w:szCs w:val="28"/>
        </w:rPr>
        <w:t>Уверенный.</w:t>
      </w:r>
      <w:r w:rsidRPr="002E111B">
        <w:rPr>
          <w:rFonts w:ascii="Times New Roman" w:eastAsia="Calibri" w:hAnsi="Times New Roman" w:cs="Times New Roman"/>
          <w:sz w:val="28"/>
          <w:szCs w:val="28"/>
        </w:rPr>
        <w:t> Для тех, кто уже разбирается, что к чему и уверенно пользуется линейными функциями.</w:t>
      </w:r>
    </w:p>
    <w:p w:rsidR="00F4507B" w:rsidRPr="00F4507B" w:rsidRDefault="00F4507B" w:rsidP="00F4507B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11B">
        <w:rPr>
          <w:rFonts w:ascii="Times New Roman" w:eastAsia="Calibri" w:hAnsi="Times New Roman" w:cs="Times New Roman"/>
          <w:bCs/>
          <w:sz w:val="28"/>
          <w:szCs w:val="28"/>
        </w:rPr>
        <w:t>Продвинутый.</w:t>
      </w:r>
      <w:r w:rsidRPr="00F4507B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F4507B">
        <w:rPr>
          <w:rFonts w:ascii="Times New Roman" w:eastAsia="Calibri" w:hAnsi="Times New Roman" w:cs="Times New Roman"/>
          <w:sz w:val="28"/>
          <w:szCs w:val="28"/>
        </w:rPr>
        <w:t>Для тех, кто накопил внушительный арсенал знаний и умений.</w:t>
      </w:r>
    </w:p>
    <w:p w:rsidR="00656FAF" w:rsidRPr="00656FAF" w:rsidRDefault="00EA6400" w:rsidP="007C44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Адресат программы - </w:t>
      </w:r>
      <w:r w:rsidRPr="00EA6400">
        <w:rPr>
          <w:rFonts w:ascii="Times New Roman" w:eastAsia="Calibri" w:hAnsi="Times New Roman" w:cs="Times New Roman"/>
          <w:sz w:val="28"/>
          <w:szCs w:val="28"/>
        </w:rPr>
        <w:t>учащиеся, проя</w:t>
      </w:r>
      <w:r>
        <w:rPr>
          <w:rFonts w:ascii="Times New Roman" w:eastAsia="Calibri" w:hAnsi="Times New Roman" w:cs="Times New Roman"/>
          <w:sz w:val="28"/>
          <w:szCs w:val="28"/>
        </w:rPr>
        <w:t>вляющие интерес к робототехнике (</w:t>
      </w:r>
      <w:r w:rsidR="00D244EF">
        <w:rPr>
          <w:rFonts w:ascii="Times New Roman" w:eastAsia="Calibri" w:hAnsi="Times New Roman" w:cs="Times New Roman"/>
          <w:sz w:val="28"/>
          <w:szCs w:val="28"/>
        </w:rPr>
        <w:t>5 - 7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лет)</w:t>
      </w:r>
      <w:r w:rsidRPr="00EA64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B3F" w:rsidRPr="00FE1B3F">
        <w:rPr>
          <w:rFonts w:ascii="Times New Roman" w:eastAsia="Calibri" w:hAnsi="Times New Roman" w:cs="Times New Roman"/>
          <w:sz w:val="28"/>
          <w:szCs w:val="28"/>
        </w:rPr>
        <w:t xml:space="preserve">Робототехника – увлекательное занятие в любом возрасте. </w:t>
      </w:r>
      <w:r w:rsidRPr="00EA6400">
        <w:rPr>
          <w:rFonts w:ascii="Times New Roman" w:eastAsia="Calibri" w:hAnsi="Times New Roman" w:cs="Times New Roman"/>
          <w:sz w:val="28"/>
          <w:szCs w:val="28"/>
        </w:rPr>
        <w:t>Представленная программа рассчитана на любой социальный статус учащихся, имеющих различные интеллектуальные, технические, творческие способности. Набор в группы осуществляется без специальной подготовки, от учащихся не требуется специальных знаний и умений.</w:t>
      </w:r>
      <w:r w:rsidR="00D4183D" w:rsidRPr="00D4183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D4183D" w:rsidRPr="00D4183D">
        <w:rPr>
          <w:rFonts w:ascii="Times New Roman" w:eastAsia="Calibri" w:hAnsi="Times New Roman" w:cs="Times New Roman"/>
          <w:bCs/>
          <w:sz w:val="28"/>
          <w:szCs w:val="28"/>
        </w:rPr>
        <w:t>Дети</w:t>
      </w:r>
      <w:r w:rsidR="00D4183D" w:rsidRPr="00D4183D">
        <w:rPr>
          <w:rFonts w:ascii="Times New Roman" w:eastAsia="Calibri" w:hAnsi="Times New Roman" w:cs="Times New Roman"/>
          <w:sz w:val="28"/>
          <w:szCs w:val="28"/>
        </w:rPr>
        <w:t> </w:t>
      </w:r>
      <w:r w:rsidR="00D4183D" w:rsidRPr="00D4183D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4183D" w:rsidRPr="00D4183D">
        <w:rPr>
          <w:rFonts w:ascii="Times New Roman" w:eastAsia="Calibri" w:hAnsi="Times New Roman" w:cs="Times New Roman"/>
          <w:sz w:val="28"/>
          <w:szCs w:val="28"/>
        </w:rPr>
        <w:t>-</w:t>
      </w:r>
      <w:r w:rsidR="00D4183D" w:rsidRPr="00D4183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D4183D" w:rsidRPr="00D4183D">
        <w:rPr>
          <w:rFonts w:ascii="Times New Roman" w:eastAsia="Calibri" w:hAnsi="Times New Roman" w:cs="Times New Roman"/>
          <w:sz w:val="28"/>
          <w:szCs w:val="28"/>
        </w:rPr>
        <w:t> </w:t>
      </w:r>
      <w:r w:rsidR="00D4183D" w:rsidRPr="00D4183D">
        <w:rPr>
          <w:rFonts w:ascii="Times New Roman" w:eastAsia="Calibri" w:hAnsi="Times New Roman" w:cs="Times New Roman"/>
          <w:bCs/>
          <w:sz w:val="28"/>
          <w:szCs w:val="28"/>
        </w:rPr>
        <w:t>лет</w:t>
      </w:r>
      <w:r w:rsidR="00D4183D" w:rsidRPr="00D4183D">
        <w:rPr>
          <w:rFonts w:ascii="Times New Roman" w:eastAsia="Calibri" w:hAnsi="Times New Roman" w:cs="Times New Roman"/>
          <w:sz w:val="28"/>
          <w:szCs w:val="28"/>
        </w:rPr>
        <w:t xml:space="preserve"> интенсивно развиваются, возрастают их познавательные способности, происходит психологическое взросление и смена социального статуса. Именно этот возраст считается одним из переходных периодов в развитии ребенка. Если для пятилетки основным видом деятельности (средством </w:t>
      </w:r>
      <w:r w:rsidR="00D4183D" w:rsidRPr="00D4183D">
        <w:rPr>
          <w:rFonts w:ascii="Times New Roman" w:eastAsia="Calibri" w:hAnsi="Times New Roman" w:cs="Times New Roman"/>
          <w:sz w:val="28"/>
          <w:szCs w:val="28"/>
        </w:rPr>
        <w:lastRenderedPageBreak/>
        <w:t>познания мира) остается игра, хотя она и приобретает другие формы и содержание, то к </w:t>
      </w:r>
      <w:r w:rsidR="00D4183D" w:rsidRPr="00D4183D">
        <w:rPr>
          <w:rFonts w:ascii="Times New Roman" w:eastAsia="Calibri" w:hAnsi="Times New Roman" w:cs="Times New Roman"/>
          <w:b/>
          <w:bCs/>
          <w:sz w:val="28"/>
          <w:szCs w:val="28"/>
        </w:rPr>
        <w:t>семи</w:t>
      </w:r>
      <w:r w:rsidR="00D4183D" w:rsidRPr="00D4183D">
        <w:rPr>
          <w:rFonts w:ascii="Times New Roman" w:eastAsia="Calibri" w:hAnsi="Times New Roman" w:cs="Times New Roman"/>
          <w:sz w:val="28"/>
          <w:szCs w:val="28"/>
        </w:rPr>
        <w:t> </w:t>
      </w:r>
      <w:r w:rsidR="00D4183D" w:rsidRPr="00D4183D">
        <w:rPr>
          <w:rFonts w:ascii="Times New Roman" w:eastAsia="Calibri" w:hAnsi="Times New Roman" w:cs="Times New Roman"/>
          <w:b/>
          <w:bCs/>
          <w:sz w:val="28"/>
          <w:szCs w:val="28"/>
        </w:rPr>
        <w:t>годам</w:t>
      </w:r>
      <w:r w:rsidR="00D4183D" w:rsidRPr="00D4183D">
        <w:rPr>
          <w:rFonts w:ascii="Times New Roman" w:eastAsia="Calibri" w:hAnsi="Times New Roman" w:cs="Times New Roman"/>
          <w:sz w:val="28"/>
          <w:szCs w:val="28"/>
        </w:rPr>
        <w:t> все больше места в его жизни занимает обучение.</w:t>
      </w:r>
    </w:p>
    <w:p w:rsidR="00656FAF" w:rsidRDefault="005F5F07" w:rsidP="005F5F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b/>
          <w:sz w:val="28"/>
          <w:szCs w:val="28"/>
        </w:rPr>
        <w:t>Уровень программы, объём и сроки реализации.</w:t>
      </w:r>
      <w:r w:rsidR="003619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60DB">
        <w:rPr>
          <w:rFonts w:ascii="Times New Roman" w:eastAsia="Calibri" w:hAnsi="Times New Roman" w:cs="Times New Roman"/>
          <w:sz w:val="28"/>
          <w:szCs w:val="28"/>
        </w:rPr>
        <w:t>Стартовый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уровень программы. 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1 год. Объём программы: </w:t>
      </w:r>
      <w:r w:rsidR="00D244EF">
        <w:rPr>
          <w:rFonts w:ascii="Times New Roman" w:eastAsia="Calibri" w:hAnsi="Times New Roman" w:cs="Times New Roman"/>
          <w:sz w:val="28"/>
          <w:szCs w:val="28"/>
        </w:rPr>
        <w:t>42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D244EF">
        <w:rPr>
          <w:rFonts w:ascii="Times New Roman" w:eastAsia="Calibri" w:hAnsi="Times New Roman" w:cs="Times New Roman"/>
          <w:sz w:val="28"/>
          <w:szCs w:val="28"/>
        </w:rPr>
        <w:t>а</w:t>
      </w:r>
      <w:r w:rsidRPr="005F5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F07" w:rsidRPr="005F5F07" w:rsidRDefault="005F5F07" w:rsidP="005F5F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b/>
          <w:sz w:val="28"/>
          <w:szCs w:val="28"/>
        </w:rPr>
        <w:t xml:space="preserve">Форма обучения: </w:t>
      </w:r>
      <w:r w:rsidR="00C460DB">
        <w:rPr>
          <w:rFonts w:ascii="Times New Roman" w:eastAsia="Calibri" w:hAnsi="Times New Roman" w:cs="Times New Roman"/>
          <w:sz w:val="28"/>
          <w:szCs w:val="28"/>
        </w:rPr>
        <w:t>очная и/или очная с использованием дистанционных технологий образования.</w:t>
      </w:r>
    </w:p>
    <w:p w:rsidR="00656FAF" w:rsidRDefault="005F5F07" w:rsidP="005F5F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b/>
          <w:sz w:val="28"/>
          <w:szCs w:val="28"/>
        </w:rPr>
        <w:t xml:space="preserve">Режим занятий. </w:t>
      </w:r>
      <w:r w:rsidRPr="005F5F07">
        <w:rPr>
          <w:rFonts w:ascii="Times New Roman" w:eastAsia="Calibri" w:hAnsi="Times New Roman" w:cs="Times New Roman"/>
          <w:sz w:val="28"/>
          <w:szCs w:val="28"/>
        </w:rPr>
        <w:t>Программа «</w:t>
      </w:r>
      <w:proofErr w:type="spellStart"/>
      <w:r w:rsidR="00C460DB">
        <w:rPr>
          <w:rFonts w:ascii="Times New Roman" w:eastAsia="Calibri" w:hAnsi="Times New Roman" w:cs="Times New Roman"/>
          <w:sz w:val="28"/>
          <w:szCs w:val="28"/>
        </w:rPr>
        <w:t>Робознайка</w:t>
      </w:r>
      <w:proofErr w:type="spellEnd"/>
      <w:r w:rsidRPr="005F5F07">
        <w:rPr>
          <w:rFonts w:ascii="Times New Roman" w:eastAsia="Calibri" w:hAnsi="Times New Roman" w:cs="Times New Roman"/>
          <w:sz w:val="28"/>
          <w:szCs w:val="28"/>
        </w:rPr>
        <w:t>» реализу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с сентября по </w:t>
      </w:r>
      <w:r w:rsidR="00D244EF">
        <w:rPr>
          <w:rFonts w:ascii="Times New Roman" w:eastAsia="Calibri" w:hAnsi="Times New Roman" w:cs="Times New Roman"/>
          <w:sz w:val="28"/>
          <w:szCs w:val="28"/>
        </w:rPr>
        <w:t>август</w:t>
      </w:r>
      <w:r w:rsidR="00C460DB">
        <w:rPr>
          <w:rFonts w:ascii="Times New Roman" w:eastAsia="Calibri" w:hAnsi="Times New Roman" w:cs="Times New Roman"/>
          <w:sz w:val="28"/>
          <w:szCs w:val="28"/>
        </w:rPr>
        <w:t>, в режиме:</w:t>
      </w:r>
      <w:r w:rsidR="00D244EF">
        <w:rPr>
          <w:rFonts w:ascii="Times New Roman" w:eastAsia="Calibri" w:hAnsi="Times New Roman" w:cs="Times New Roman"/>
          <w:sz w:val="28"/>
          <w:szCs w:val="28"/>
        </w:rPr>
        <w:t>1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 академическ</w:t>
      </w:r>
      <w:r w:rsidR="00C460DB">
        <w:rPr>
          <w:rFonts w:ascii="Times New Roman" w:eastAsia="Calibri" w:hAnsi="Times New Roman" w:cs="Times New Roman"/>
          <w:sz w:val="28"/>
          <w:szCs w:val="28"/>
        </w:rPr>
        <w:t>ий час</w:t>
      </w:r>
      <w:r w:rsidR="00477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07B">
        <w:rPr>
          <w:rFonts w:ascii="Times New Roman" w:eastAsia="Calibri" w:hAnsi="Times New Roman" w:cs="Times New Roman"/>
          <w:sz w:val="28"/>
          <w:szCs w:val="28"/>
        </w:rPr>
        <w:t>1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 раз в неделю.</w:t>
      </w:r>
    </w:p>
    <w:p w:rsidR="006F7CB0" w:rsidRDefault="005F5F07" w:rsidP="00F450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  <w:r w:rsidR="003619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507B" w:rsidRPr="005F5F07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групповые. </w:t>
      </w:r>
      <w:r w:rsidRPr="00F4507B">
        <w:rPr>
          <w:rFonts w:ascii="Times New Roman" w:eastAsia="Calibri" w:hAnsi="Times New Roman" w:cs="Times New Roman"/>
          <w:sz w:val="28"/>
          <w:szCs w:val="28"/>
        </w:rPr>
        <w:t>Состав группы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07B">
        <w:rPr>
          <w:rFonts w:ascii="Times New Roman" w:eastAsia="Calibri" w:hAnsi="Times New Roman" w:cs="Times New Roman"/>
          <w:sz w:val="28"/>
          <w:szCs w:val="28"/>
        </w:rPr>
        <w:t>постоянный</w:t>
      </w:r>
      <w:r w:rsidR="00F4507B" w:rsidRPr="00F4507B">
        <w:rPr>
          <w:rFonts w:ascii="Times New Roman" w:eastAsia="Calibri" w:hAnsi="Times New Roman" w:cs="Times New Roman"/>
          <w:sz w:val="28"/>
          <w:szCs w:val="28"/>
        </w:rPr>
        <w:t>,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4EF" w:rsidRPr="00F4507B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F4507B">
        <w:rPr>
          <w:rFonts w:ascii="Times New Roman" w:eastAsia="Calibri" w:hAnsi="Times New Roman" w:cs="Times New Roman"/>
          <w:sz w:val="28"/>
          <w:szCs w:val="28"/>
        </w:rPr>
        <w:t xml:space="preserve"> возраста.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Наполняемость группы: </w:t>
      </w:r>
      <w:r w:rsidR="00C460DB">
        <w:rPr>
          <w:rFonts w:ascii="Times New Roman" w:eastAsia="Calibri" w:hAnsi="Times New Roman" w:cs="Times New Roman"/>
          <w:sz w:val="28"/>
          <w:szCs w:val="28"/>
        </w:rPr>
        <w:t xml:space="preserve">7 -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E111B">
        <w:rPr>
          <w:rFonts w:ascii="Times New Roman" w:eastAsia="Calibri" w:hAnsi="Times New Roman" w:cs="Times New Roman"/>
          <w:sz w:val="28"/>
          <w:szCs w:val="28"/>
        </w:rPr>
        <w:t>8</w:t>
      </w:r>
      <w:r w:rsidRPr="005F5F07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</w:p>
    <w:p w:rsidR="00D4183D" w:rsidRDefault="005F5F07" w:rsidP="00D41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07">
        <w:rPr>
          <w:rFonts w:ascii="Times New Roman" w:eastAsia="Calibri" w:hAnsi="Times New Roman" w:cs="Times New Roman"/>
          <w:sz w:val="28"/>
          <w:szCs w:val="28"/>
        </w:rPr>
        <w:t>Виды занятий по программе: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400" w:rsidRPr="00EA6400">
        <w:rPr>
          <w:rFonts w:ascii="Times New Roman" w:eastAsia="Calibri" w:hAnsi="Times New Roman" w:cs="Times New Roman"/>
          <w:sz w:val="28"/>
          <w:szCs w:val="28"/>
        </w:rPr>
        <w:t>за</w:t>
      </w:r>
      <w:r w:rsidR="00EA6400">
        <w:rPr>
          <w:rFonts w:ascii="Times New Roman" w:eastAsia="Calibri" w:hAnsi="Times New Roman" w:cs="Times New Roman"/>
          <w:sz w:val="28"/>
          <w:szCs w:val="28"/>
        </w:rPr>
        <w:t>нятия теоретического характера,</w:t>
      </w:r>
      <w:r w:rsidR="00EA6400" w:rsidRPr="00EA640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EA6400">
        <w:rPr>
          <w:rFonts w:ascii="Times New Roman" w:eastAsia="Calibri" w:hAnsi="Times New Roman" w:cs="Times New Roman"/>
          <w:sz w:val="28"/>
          <w:szCs w:val="28"/>
        </w:rPr>
        <w:t xml:space="preserve">анятия практического характера, соревнования, </w:t>
      </w:r>
      <w:r w:rsidR="00EA6400" w:rsidRPr="00EA6400">
        <w:rPr>
          <w:rFonts w:ascii="Times New Roman" w:eastAsia="Calibri" w:hAnsi="Times New Roman" w:cs="Times New Roman"/>
          <w:sz w:val="28"/>
          <w:szCs w:val="28"/>
        </w:rPr>
        <w:t>конкурсы.</w:t>
      </w:r>
    </w:p>
    <w:p w:rsidR="00477AAF" w:rsidRDefault="0043278B" w:rsidP="00D41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формой организации образовательного процесса является – игра.</w:t>
      </w:r>
      <w:r w:rsidR="00816B86">
        <w:rPr>
          <w:rFonts w:ascii="Times New Roman" w:eastAsia="Calibri" w:hAnsi="Times New Roman" w:cs="Times New Roman"/>
          <w:sz w:val="28"/>
          <w:szCs w:val="28"/>
        </w:rPr>
        <w:t xml:space="preserve"> Неотъемлемой частью образовательного процесса является воспитание,</w:t>
      </w:r>
      <w:r w:rsidR="0089586C">
        <w:rPr>
          <w:rFonts w:ascii="Times New Roman" w:eastAsia="Calibri" w:hAnsi="Times New Roman" w:cs="Times New Roman"/>
          <w:sz w:val="28"/>
          <w:szCs w:val="28"/>
        </w:rPr>
        <w:t xml:space="preserve"> которое строится по всем направлениям. Особое внимание уделяется следующим направлениям: </w:t>
      </w:r>
    </w:p>
    <w:p w:rsidR="00D4183D" w:rsidRPr="00D4183D" w:rsidRDefault="00D4183D" w:rsidP="00D4183D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83D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гражданско-патриотическое воспитание; </w:t>
      </w:r>
    </w:p>
    <w:p w:rsidR="00D4183D" w:rsidRPr="00D4183D" w:rsidRDefault="00D4183D" w:rsidP="00D4183D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83D">
        <w:rPr>
          <w:rFonts w:ascii="Times New Roman" w:eastAsia="Calibri" w:hAnsi="Times New Roman" w:cs="Times New Roman"/>
          <w:sz w:val="28"/>
          <w:szCs w:val="28"/>
        </w:rPr>
        <w:t xml:space="preserve"> воспитание положительного отношения к труду и творчеству,</w:t>
      </w:r>
    </w:p>
    <w:p w:rsidR="00D4183D" w:rsidRPr="00D4183D" w:rsidRDefault="00D4183D" w:rsidP="00D4183D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83D">
        <w:rPr>
          <w:rFonts w:ascii="Times New Roman" w:eastAsia="Calibri" w:hAnsi="Times New Roman" w:cs="Times New Roman"/>
          <w:sz w:val="28"/>
          <w:szCs w:val="28"/>
        </w:rPr>
        <w:t xml:space="preserve"> нравственное и духовное воспитание, </w:t>
      </w:r>
    </w:p>
    <w:p w:rsidR="00D4183D" w:rsidRPr="00D4183D" w:rsidRDefault="00D4183D" w:rsidP="00D4183D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183D">
        <w:rPr>
          <w:rFonts w:ascii="Times New Roman" w:eastAsia="Calibri" w:hAnsi="Times New Roman" w:cs="Times New Roman"/>
          <w:sz w:val="28"/>
          <w:szCs w:val="28"/>
        </w:rPr>
        <w:t>культуро</w:t>
      </w:r>
      <w:proofErr w:type="spellEnd"/>
      <w:r w:rsidRPr="00D4183D">
        <w:rPr>
          <w:rFonts w:ascii="Times New Roman" w:eastAsia="Calibri" w:hAnsi="Times New Roman" w:cs="Times New Roman"/>
          <w:sz w:val="28"/>
          <w:szCs w:val="28"/>
        </w:rPr>
        <w:t xml:space="preserve">-творческое и духовное воспитание, </w:t>
      </w:r>
    </w:p>
    <w:p w:rsidR="00D4183D" w:rsidRPr="00D4183D" w:rsidRDefault="00D4183D" w:rsidP="00D4183D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410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="000A4410">
        <w:rPr>
          <w:rFonts w:ascii="Times New Roman" w:eastAsia="Calibri" w:hAnsi="Times New Roman" w:cs="Times New Roman"/>
          <w:sz w:val="28"/>
          <w:szCs w:val="28"/>
        </w:rPr>
        <w:t xml:space="preserve"> воспитание.</w:t>
      </w:r>
    </w:p>
    <w:p w:rsidR="0043278B" w:rsidRPr="0067463C" w:rsidRDefault="0089586C" w:rsidP="006746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поставленных воспитательных задач формируется план воспитательной работы на текущий учебный год (приложение 1).</w:t>
      </w:r>
    </w:p>
    <w:p w:rsidR="007C448C" w:rsidRDefault="000974D5" w:rsidP="007C44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D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0974D5">
        <w:rPr>
          <w:rFonts w:ascii="Times New Roman" w:eastAsia="Calibri" w:hAnsi="Times New Roman" w:cs="Times New Roman"/>
          <w:sz w:val="28"/>
          <w:szCs w:val="28"/>
        </w:rPr>
        <w:t xml:space="preserve">оздание </w:t>
      </w:r>
      <w:r w:rsidR="00407EDD">
        <w:rPr>
          <w:rFonts w:ascii="Times New Roman" w:eastAsia="Calibri" w:hAnsi="Times New Roman" w:cs="Times New Roman"/>
          <w:sz w:val="28"/>
          <w:szCs w:val="28"/>
        </w:rPr>
        <w:t xml:space="preserve">благоприятных </w:t>
      </w:r>
      <w:r w:rsidRPr="000974D5">
        <w:rPr>
          <w:rFonts w:ascii="Times New Roman" w:eastAsia="Calibri" w:hAnsi="Times New Roman" w:cs="Times New Roman"/>
          <w:sz w:val="28"/>
          <w:szCs w:val="28"/>
        </w:rPr>
        <w:t xml:space="preserve">условий для </w:t>
      </w:r>
      <w:r w:rsidR="00407EDD">
        <w:rPr>
          <w:rFonts w:ascii="Times New Roman" w:eastAsia="Calibri" w:hAnsi="Times New Roman" w:cs="Times New Roman"/>
          <w:sz w:val="28"/>
          <w:szCs w:val="28"/>
        </w:rPr>
        <w:t>развития у детей дошкольного возраста первоначальных навыков и умений в области основ программирования</w:t>
      </w:r>
      <w:r w:rsidR="00266D37">
        <w:rPr>
          <w:rFonts w:ascii="Times New Roman" w:eastAsia="Calibri" w:hAnsi="Times New Roman" w:cs="Times New Roman"/>
          <w:sz w:val="28"/>
          <w:szCs w:val="28"/>
        </w:rPr>
        <w:t xml:space="preserve"> роботов,</w:t>
      </w:r>
      <w:r w:rsidR="0036190D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="00266D37">
        <w:rPr>
          <w:rFonts w:ascii="Times New Roman" w:eastAsia="Calibri" w:hAnsi="Times New Roman" w:cs="Times New Roman"/>
          <w:sz w:val="28"/>
          <w:szCs w:val="28"/>
        </w:rPr>
        <w:t xml:space="preserve">логического мышления, </w:t>
      </w:r>
      <w:r w:rsidR="007E3554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="007E3554" w:rsidRPr="007E3554">
        <w:rPr>
          <w:rFonts w:ascii="Times New Roman" w:eastAsia="Calibri" w:hAnsi="Times New Roman" w:cs="Times New Roman"/>
          <w:sz w:val="28"/>
          <w:szCs w:val="28"/>
        </w:rPr>
        <w:t xml:space="preserve"> творческой личности, в</w:t>
      </w:r>
      <w:r w:rsidR="00266D37">
        <w:rPr>
          <w:rFonts w:ascii="Times New Roman" w:eastAsia="Calibri" w:hAnsi="Times New Roman" w:cs="Times New Roman"/>
          <w:sz w:val="28"/>
          <w:szCs w:val="28"/>
        </w:rPr>
        <w:t>ладеющей техническими знаниями.</w:t>
      </w:r>
    </w:p>
    <w:p w:rsidR="000A4410" w:rsidRDefault="000A4410" w:rsidP="00707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410" w:rsidRDefault="000A4410" w:rsidP="00707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4D5" w:rsidRDefault="000974D5" w:rsidP="00707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Задачи:</w:t>
      </w:r>
    </w:p>
    <w:p w:rsidR="00707C01" w:rsidRDefault="00707C01" w:rsidP="00D4376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6FAF">
        <w:rPr>
          <w:rFonts w:ascii="Times New Roman" w:eastAsia="Calibri" w:hAnsi="Times New Roman" w:cs="Times New Roman"/>
          <w:i/>
          <w:sz w:val="28"/>
          <w:szCs w:val="28"/>
        </w:rPr>
        <w:t>Предметные</w:t>
      </w:r>
    </w:p>
    <w:p w:rsidR="007E3AE4" w:rsidRPr="00542687" w:rsidRDefault="007E3AE4" w:rsidP="00656FAF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E3AE4">
        <w:rPr>
          <w:rFonts w:ascii="Times New Roman" w:hAnsi="Times New Roman"/>
          <w:sz w:val="28"/>
          <w:szCs w:val="28"/>
        </w:rPr>
        <w:t>Формировать и расширять кругозор учащихся в области робототехники, способствовать становлению устойчивого познавательного интереса к современным технологиям программирования и использования роботизированных устройств</w:t>
      </w:r>
      <w:r w:rsidR="00A93A6C">
        <w:rPr>
          <w:rFonts w:ascii="Times New Roman" w:hAnsi="Times New Roman"/>
          <w:sz w:val="28"/>
          <w:szCs w:val="28"/>
        </w:rPr>
        <w:t xml:space="preserve"> (на базе робота </w:t>
      </w:r>
      <w:proofErr w:type="spellStart"/>
      <w:r w:rsidR="00A93A6C">
        <w:rPr>
          <w:rFonts w:ascii="Times New Roman" w:hAnsi="Times New Roman"/>
          <w:sz w:val="28"/>
          <w:szCs w:val="28"/>
        </w:rPr>
        <w:t>Ботли</w:t>
      </w:r>
      <w:proofErr w:type="spellEnd"/>
      <w:r w:rsidR="00A93A6C">
        <w:rPr>
          <w:rFonts w:ascii="Times New Roman" w:hAnsi="Times New Roman"/>
          <w:sz w:val="28"/>
          <w:szCs w:val="28"/>
        </w:rPr>
        <w:t>)</w:t>
      </w:r>
      <w:r w:rsidRPr="007E3AE4">
        <w:rPr>
          <w:rFonts w:ascii="Times New Roman" w:hAnsi="Times New Roman"/>
          <w:sz w:val="28"/>
          <w:szCs w:val="28"/>
        </w:rPr>
        <w:t>.</w:t>
      </w:r>
    </w:p>
    <w:p w:rsidR="007E3AE4" w:rsidRDefault="000974D5" w:rsidP="00656FA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E4">
        <w:rPr>
          <w:rFonts w:ascii="Times New Roman" w:eastAsia="Calibri" w:hAnsi="Times New Roman" w:cs="Times New Roman"/>
          <w:sz w:val="28"/>
          <w:szCs w:val="28"/>
        </w:rPr>
        <w:t xml:space="preserve">Обучить основам программирования (использовать </w:t>
      </w:r>
      <w:r w:rsidR="007E3AE4" w:rsidRPr="007E3AE4">
        <w:rPr>
          <w:rFonts w:ascii="Times New Roman" w:eastAsia="Calibri" w:hAnsi="Times New Roman" w:cs="Times New Roman"/>
          <w:sz w:val="28"/>
          <w:szCs w:val="28"/>
        </w:rPr>
        <w:t xml:space="preserve">робота </w:t>
      </w:r>
      <w:proofErr w:type="spellStart"/>
      <w:r w:rsidR="007E3AE4" w:rsidRPr="007E3AE4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Pr="007E3AE4">
        <w:rPr>
          <w:rFonts w:ascii="Times New Roman" w:eastAsia="Calibri" w:hAnsi="Times New Roman" w:cs="Times New Roman"/>
          <w:sz w:val="28"/>
          <w:szCs w:val="28"/>
        </w:rPr>
        <w:t>, как средств</w:t>
      </w:r>
      <w:r w:rsidR="007E3AE4" w:rsidRPr="007E3AE4">
        <w:rPr>
          <w:rFonts w:ascii="Times New Roman" w:eastAsia="Calibri" w:hAnsi="Times New Roman" w:cs="Times New Roman"/>
          <w:sz w:val="28"/>
          <w:szCs w:val="28"/>
        </w:rPr>
        <w:t>о</w:t>
      </w:r>
      <w:r w:rsidRPr="007E3AE4">
        <w:rPr>
          <w:rFonts w:ascii="Times New Roman" w:eastAsia="Calibri" w:hAnsi="Times New Roman" w:cs="Times New Roman"/>
          <w:sz w:val="28"/>
          <w:szCs w:val="28"/>
        </w:rPr>
        <w:t xml:space="preserve"> сос</w:t>
      </w:r>
      <w:r w:rsidR="007E3AE4">
        <w:rPr>
          <w:rFonts w:ascii="Times New Roman" w:eastAsia="Calibri" w:hAnsi="Times New Roman" w:cs="Times New Roman"/>
          <w:sz w:val="28"/>
          <w:szCs w:val="28"/>
        </w:rPr>
        <w:t>тавлени</w:t>
      </w:r>
      <w:r w:rsidR="00A93A6C">
        <w:rPr>
          <w:rFonts w:ascii="Times New Roman" w:eastAsia="Calibri" w:hAnsi="Times New Roman" w:cs="Times New Roman"/>
          <w:sz w:val="28"/>
          <w:szCs w:val="28"/>
        </w:rPr>
        <w:t>я</w:t>
      </w:r>
      <w:r w:rsidR="007E3AE4">
        <w:rPr>
          <w:rFonts w:ascii="Times New Roman" w:eastAsia="Calibri" w:hAnsi="Times New Roman" w:cs="Times New Roman"/>
          <w:sz w:val="28"/>
          <w:szCs w:val="28"/>
        </w:rPr>
        <w:t xml:space="preserve"> управляющих алгоритмов);</w:t>
      </w:r>
    </w:p>
    <w:p w:rsidR="00542687" w:rsidRDefault="00707C01" w:rsidP="00D4376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3AE4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</w:p>
    <w:p w:rsidR="00542687" w:rsidRPr="00D228C4" w:rsidRDefault="00542687" w:rsidP="00542687">
      <w:pPr>
        <w:pStyle w:val="a3"/>
        <w:numPr>
          <w:ilvl w:val="0"/>
          <w:numId w:val="30"/>
        </w:numPr>
        <w:spacing w:after="0" w:line="360" w:lineRule="auto"/>
        <w:ind w:left="142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28C4">
        <w:rPr>
          <w:rFonts w:ascii="Times New Roman" w:hAnsi="Times New Roman" w:cs="Times New Roman"/>
          <w:sz w:val="28"/>
          <w:szCs w:val="28"/>
        </w:rPr>
        <w:t>Разви</w:t>
      </w:r>
      <w:r w:rsidR="000A4410">
        <w:rPr>
          <w:rFonts w:ascii="Times New Roman" w:hAnsi="Times New Roman" w:cs="Times New Roman"/>
          <w:sz w:val="28"/>
          <w:szCs w:val="28"/>
        </w:rPr>
        <w:t>ва</w:t>
      </w:r>
      <w:r w:rsidRPr="00D228C4">
        <w:rPr>
          <w:rFonts w:ascii="Times New Roman" w:hAnsi="Times New Roman" w:cs="Times New Roman"/>
          <w:sz w:val="28"/>
          <w:szCs w:val="28"/>
        </w:rPr>
        <w:t>ть</w:t>
      </w:r>
      <w:r w:rsidR="00D228C4" w:rsidRPr="00D228C4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r w:rsidRPr="00D228C4">
        <w:rPr>
          <w:rFonts w:ascii="Times New Roman" w:hAnsi="Times New Roman" w:cs="Times New Roman"/>
          <w:sz w:val="28"/>
          <w:szCs w:val="28"/>
        </w:rPr>
        <w:t xml:space="preserve"> интерес и </w:t>
      </w:r>
      <w:r w:rsidR="00D228C4" w:rsidRPr="00D228C4">
        <w:rPr>
          <w:rFonts w:ascii="Times New Roman" w:hAnsi="Times New Roman" w:cs="Times New Roman"/>
          <w:sz w:val="28"/>
          <w:szCs w:val="28"/>
        </w:rPr>
        <w:t>с</w:t>
      </w:r>
      <w:r w:rsidRPr="00D228C4">
        <w:rPr>
          <w:rFonts w:ascii="Times New Roman" w:hAnsi="Times New Roman" w:cs="Times New Roman"/>
          <w:sz w:val="28"/>
          <w:szCs w:val="28"/>
        </w:rPr>
        <w:t>формирова</w:t>
      </w:r>
      <w:r w:rsidR="00D228C4" w:rsidRPr="00D228C4">
        <w:rPr>
          <w:rFonts w:ascii="Times New Roman" w:hAnsi="Times New Roman" w:cs="Times New Roman"/>
          <w:sz w:val="28"/>
          <w:szCs w:val="28"/>
        </w:rPr>
        <w:t>ть</w:t>
      </w:r>
      <w:r w:rsidRPr="00D228C4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D228C4" w:rsidRPr="00D228C4">
        <w:rPr>
          <w:rFonts w:ascii="Times New Roman" w:hAnsi="Times New Roman" w:cs="Times New Roman"/>
          <w:sz w:val="28"/>
          <w:szCs w:val="28"/>
        </w:rPr>
        <w:t>ую</w:t>
      </w:r>
      <w:r w:rsidRPr="00D228C4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D228C4" w:rsidRPr="00D228C4">
        <w:rPr>
          <w:rFonts w:ascii="Times New Roman" w:hAnsi="Times New Roman" w:cs="Times New Roman"/>
          <w:sz w:val="28"/>
          <w:szCs w:val="28"/>
        </w:rPr>
        <w:t>ь</w:t>
      </w:r>
      <w:r w:rsidRPr="00D228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3AE4" w:rsidRPr="007E3AE4" w:rsidRDefault="007E3AE4" w:rsidP="007E3AE4">
      <w:pPr>
        <w:pStyle w:val="1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3AE4">
        <w:rPr>
          <w:rFonts w:ascii="Times New Roman" w:hAnsi="Times New Roman"/>
          <w:sz w:val="28"/>
          <w:szCs w:val="28"/>
        </w:rPr>
        <w:t>Развивать образное, техническое мышление</w:t>
      </w:r>
    </w:p>
    <w:p w:rsidR="00707C01" w:rsidRPr="00656FAF" w:rsidRDefault="00707C01" w:rsidP="00D4376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56FAF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</w:p>
    <w:p w:rsidR="000974D5" w:rsidRDefault="00BC1469" w:rsidP="00656F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FAF">
        <w:rPr>
          <w:rFonts w:ascii="Times New Roman" w:eastAsia="Calibri" w:hAnsi="Times New Roman" w:cs="Times New Roman"/>
          <w:sz w:val="28"/>
          <w:szCs w:val="28"/>
        </w:rPr>
        <w:t>Разви</w:t>
      </w:r>
      <w:r w:rsidR="000A4410">
        <w:rPr>
          <w:rFonts w:ascii="Times New Roman" w:eastAsia="Calibri" w:hAnsi="Times New Roman" w:cs="Times New Roman"/>
          <w:sz w:val="28"/>
          <w:szCs w:val="28"/>
        </w:rPr>
        <w:t>ва</w:t>
      </w:r>
      <w:r w:rsidRPr="00656FAF">
        <w:rPr>
          <w:rFonts w:ascii="Times New Roman" w:eastAsia="Calibri" w:hAnsi="Times New Roman" w:cs="Times New Roman"/>
          <w:sz w:val="28"/>
          <w:szCs w:val="28"/>
        </w:rPr>
        <w:t xml:space="preserve">ть личностную мотивацию к техническому творчеству, </w:t>
      </w:r>
      <w:r w:rsidR="007E3AE4">
        <w:rPr>
          <w:rFonts w:ascii="Times New Roman" w:eastAsia="Calibri" w:hAnsi="Times New Roman" w:cs="Times New Roman"/>
          <w:sz w:val="28"/>
          <w:szCs w:val="28"/>
        </w:rPr>
        <w:t>программированию</w:t>
      </w:r>
      <w:r w:rsidRPr="00656FA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E3AE4" w:rsidRPr="00D228C4" w:rsidRDefault="007E3AE4" w:rsidP="007E3AE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8C4">
        <w:rPr>
          <w:rFonts w:ascii="Times New Roman" w:eastAsia="Calibri" w:hAnsi="Times New Roman" w:cs="Times New Roman"/>
          <w:sz w:val="28"/>
          <w:szCs w:val="28"/>
        </w:rPr>
        <w:t>Разви</w:t>
      </w:r>
      <w:r w:rsidR="000A4410">
        <w:rPr>
          <w:rFonts w:ascii="Times New Roman" w:eastAsia="Calibri" w:hAnsi="Times New Roman" w:cs="Times New Roman"/>
          <w:sz w:val="28"/>
          <w:szCs w:val="28"/>
        </w:rPr>
        <w:t>ва</w:t>
      </w:r>
      <w:r w:rsidRPr="00D228C4">
        <w:rPr>
          <w:rFonts w:ascii="Times New Roman" w:eastAsia="Calibri" w:hAnsi="Times New Roman" w:cs="Times New Roman"/>
          <w:sz w:val="28"/>
          <w:szCs w:val="28"/>
        </w:rPr>
        <w:t>ть внимательность, аккуратность</w:t>
      </w:r>
      <w:r w:rsidR="00D228C4" w:rsidRPr="00D228C4">
        <w:rPr>
          <w:rFonts w:ascii="Times New Roman" w:eastAsia="Calibri" w:hAnsi="Times New Roman" w:cs="Times New Roman"/>
          <w:sz w:val="28"/>
          <w:szCs w:val="28"/>
        </w:rPr>
        <w:t>,</w:t>
      </w:r>
      <w:r w:rsidR="00D228C4" w:rsidRPr="00D228C4">
        <w:rPr>
          <w:rFonts w:ascii="Times New Roman" w:hAnsi="Times New Roman" w:cs="Times New Roman"/>
          <w:sz w:val="28"/>
          <w:szCs w:val="28"/>
        </w:rPr>
        <w:t xml:space="preserve"> дисциплинированность, ответственность, самоорганизацию, трудолюбие, уважение к труду.</w:t>
      </w:r>
    </w:p>
    <w:p w:rsidR="0067463C" w:rsidRPr="00D228C4" w:rsidRDefault="0067463C" w:rsidP="0067463C">
      <w:pPr>
        <w:pStyle w:val="a3"/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4D5" w:rsidRPr="00876133" w:rsidRDefault="00F55222" w:rsidP="008761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133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3038"/>
        <w:gridCol w:w="1400"/>
        <w:gridCol w:w="1455"/>
        <w:gridCol w:w="1547"/>
        <w:gridCol w:w="2172"/>
      </w:tblGrid>
      <w:tr w:rsidR="00F55222" w:rsidRPr="000A4410" w:rsidTr="005A48B4">
        <w:trPr>
          <w:jc w:val="center"/>
        </w:trPr>
        <w:tc>
          <w:tcPr>
            <w:tcW w:w="810" w:type="dxa"/>
            <w:vMerge w:val="restart"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1" w:type="dxa"/>
            <w:vMerge w:val="restart"/>
          </w:tcPr>
          <w:p w:rsidR="00F55222" w:rsidRPr="000A4410" w:rsidRDefault="0083037E" w:rsidP="000A44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курса</w:t>
            </w:r>
          </w:p>
        </w:tc>
        <w:tc>
          <w:tcPr>
            <w:tcW w:w="4406" w:type="dxa"/>
            <w:gridSpan w:val="3"/>
            <w:vAlign w:val="center"/>
          </w:tcPr>
          <w:p w:rsidR="00F55222" w:rsidRPr="000A4410" w:rsidRDefault="0083037E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F55222"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38" w:type="dxa"/>
            <w:vMerge w:val="restart"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F55222" w:rsidRPr="000A4410" w:rsidTr="005A48B4">
        <w:trPr>
          <w:jc w:val="center"/>
        </w:trPr>
        <w:tc>
          <w:tcPr>
            <w:tcW w:w="810" w:type="dxa"/>
            <w:vMerge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56" w:type="dxa"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48" w:type="dxa"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38" w:type="dxa"/>
            <w:vMerge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222" w:rsidRPr="000A4410" w:rsidTr="005A48B4">
        <w:trPr>
          <w:jc w:val="center"/>
        </w:trPr>
        <w:tc>
          <w:tcPr>
            <w:tcW w:w="810" w:type="dxa"/>
          </w:tcPr>
          <w:p w:rsidR="00F55222" w:rsidRPr="000A4410" w:rsidRDefault="00F55222" w:rsidP="000A441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55222" w:rsidRPr="000A4410" w:rsidRDefault="004A69C3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1402" w:type="dxa"/>
          </w:tcPr>
          <w:p w:rsidR="00F55222" w:rsidRPr="000A4410" w:rsidRDefault="00D244EF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55222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F55222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F55222" w:rsidRPr="000A4410" w:rsidRDefault="00BC4F40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E5B0D"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F55222" w:rsidRPr="000A4410" w:rsidTr="005A48B4">
        <w:trPr>
          <w:jc w:val="center"/>
        </w:trPr>
        <w:tc>
          <w:tcPr>
            <w:tcW w:w="810" w:type="dxa"/>
          </w:tcPr>
          <w:p w:rsidR="00F55222" w:rsidRPr="000A4410" w:rsidRDefault="00F55222" w:rsidP="000A441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55222" w:rsidRPr="000A4410" w:rsidRDefault="00D244EF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роботом </w:t>
            </w:r>
            <w:proofErr w:type="spellStart"/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Ботли</w:t>
            </w:r>
            <w:proofErr w:type="spellEnd"/>
            <w:r w:rsidR="0083037E"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Функция движение по черной линии</w:t>
            </w:r>
          </w:p>
        </w:tc>
        <w:tc>
          <w:tcPr>
            <w:tcW w:w="1402" w:type="dxa"/>
          </w:tcPr>
          <w:p w:rsidR="00F55222" w:rsidRPr="000A4410" w:rsidRDefault="00D244EF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F55222" w:rsidRPr="000A4410" w:rsidRDefault="00D244EF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F55222" w:rsidRPr="000A4410" w:rsidRDefault="00D244EF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55222" w:rsidRPr="000A4410" w:rsidRDefault="00284C66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3037E" w:rsidRPr="000A4410" w:rsidTr="005A48B4">
        <w:trPr>
          <w:jc w:val="center"/>
        </w:trPr>
        <w:tc>
          <w:tcPr>
            <w:tcW w:w="810" w:type="dxa"/>
          </w:tcPr>
          <w:p w:rsidR="0083037E" w:rsidRPr="000A4410" w:rsidRDefault="0083037E" w:rsidP="000A441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3037E" w:rsidRPr="000A4410" w:rsidRDefault="00D244EF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основными командами на пульте.</w:t>
            </w:r>
          </w:p>
        </w:tc>
        <w:tc>
          <w:tcPr>
            <w:tcW w:w="1402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83037E" w:rsidRPr="000A4410" w:rsidRDefault="00542687" w:rsidP="000A4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41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="0083037E" w:rsidRPr="000A441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3037E" w:rsidRPr="000A4410" w:rsidTr="005A48B4">
        <w:trPr>
          <w:jc w:val="center"/>
        </w:trPr>
        <w:tc>
          <w:tcPr>
            <w:tcW w:w="810" w:type="dxa"/>
          </w:tcPr>
          <w:p w:rsidR="0083037E" w:rsidRPr="000A4410" w:rsidRDefault="0083037E" w:rsidP="000A441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функцией «Обнаружение объекта»</w:t>
            </w:r>
          </w:p>
        </w:tc>
        <w:tc>
          <w:tcPr>
            <w:tcW w:w="1402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83037E" w:rsidRPr="000A4410" w:rsidRDefault="00D228C4" w:rsidP="000A4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410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алгоритм с функцией </w:t>
            </w:r>
            <w:r w:rsidRPr="000A4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«Обнаружение объекта»</w:t>
            </w:r>
          </w:p>
        </w:tc>
      </w:tr>
      <w:tr w:rsidR="0083037E" w:rsidRPr="000A4410" w:rsidTr="005A48B4">
        <w:trPr>
          <w:jc w:val="center"/>
        </w:trPr>
        <w:tc>
          <w:tcPr>
            <w:tcW w:w="810" w:type="dxa"/>
          </w:tcPr>
          <w:p w:rsidR="0083037E" w:rsidRPr="000A4410" w:rsidRDefault="0083037E" w:rsidP="000A441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функцией «Цикл» или повтор шагов</w:t>
            </w:r>
          </w:p>
        </w:tc>
        <w:tc>
          <w:tcPr>
            <w:tcW w:w="1402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83037E" w:rsidRPr="000A4410" w:rsidRDefault="00D228C4" w:rsidP="000A4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hAnsi="Times New Roman" w:cs="Times New Roman"/>
                <w:sz w:val="24"/>
                <w:szCs w:val="24"/>
              </w:rPr>
              <w:t>Действующий алгоритм на основе цикла</w:t>
            </w:r>
          </w:p>
        </w:tc>
      </w:tr>
      <w:tr w:rsidR="0083037E" w:rsidRPr="000A4410" w:rsidTr="005A48B4">
        <w:trPr>
          <w:jc w:val="center"/>
        </w:trPr>
        <w:tc>
          <w:tcPr>
            <w:tcW w:w="810" w:type="dxa"/>
          </w:tcPr>
          <w:p w:rsidR="0083037E" w:rsidRPr="000A4410" w:rsidRDefault="0083037E" w:rsidP="000A441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возможности </w:t>
            </w:r>
            <w:proofErr w:type="spellStart"/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Ботли</w:t>
            </w:r>
            <w:proofErr w:type="spellEnd"/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: переноска предметов</w:t>
            </w:r>
          </w:p>
        </w:tc>
        <w:tc>
          <w:tcPr>
            <w:tcW w:w="1402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83037E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83037E" w:rsidRPr="000A4410" w:rsidRDefault="00D228C4" w:rsidP="000A44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hAnsi="Times New Roman" w:cs="Times New Roman"/>
                <w:sz w:val="24"/>
                <w:szCs w:val="24"/>
              </w:rPr>
              <w:t>Действующий алгоритм с функцией переноска предметов</w:t>
            </w:r>
          </w:p>
        </w:tc>
      </w:tr>
      <w:tr w:rsidR="00F55222" w:rsidRPr="000A4410" w:rsidTr="005A48B4">
        <w:trPr>
          <w:jc w:val="center"/>
        </w:trPr>
        <w:tc>
          <w:tcPr>
            <w:tcW w:w="810" w:type="dxa"/>
          </w:tcPr>
          <w:p w:rsidR="00F55222" w:rsidRPr="000A4410" w:rsidRDefault="00F55222" w:rsidP="000A4410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55222" w:rsidRPr="000A4410" w:rsidRDefault="0083037E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02" w:type="dxa"/>
          </w:tcPr>
          <w:p w:rsidR="00F55222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F55222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55222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F55222" w:rsidRPr="000A4410" w:rsidRDefault="0083037E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</w:t>
            </w:r>
            <w:r w:rsidR="00A91C5D"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успехов</w:t>
            </w:r>
          </w:p>
        </w:tc>
      </w:tr>
      <w:tr w:rsidR="00F55222" w:rsidRPr="000A4410" w:rsidTr="005A48B4">
        <w:trPr>
          <w:jc w:val="center"/>
        </w:trPr>
        <w:tc>
          <w:tcPr>
            <w:tcW w:w="810" w:type="dxa"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55222" w:rsidRPr="000A4410" w:rsidRDefault="0083037E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02" w:type="dxa"/>
          </w:tcPr>
          <w:p w:rsidR="00F55222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6" w:type="dxa"/>
          </w:tcPr>
          <w:p w:rsidR="00F55222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F55222" w:rsidRPr="000A4410" w:rsidRDefault="00A91C5D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41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8" w:type="dxa"/>
          </w:tcPr>
          <w:p w:rsidR="00F55222" w:rsidRPr="000A4410" w:rsidRDefault="00F55222" w:rsidP="000A44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4410" w:rsidRDefault="000A4410" w:rsidP="00A91C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C6C67" w:rsidRPr="00A30AD9" w:rsidRDefault="001C6C67" w:rsidP="00A91C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A30AD9">
        <w:rPr>
          <w:rFonts w:ascii="Times New Roman" w:eastAsia="Calibri" w:hAnsi="Times New Roman" w:cs="Times New Roman"/>
          <w:b/>
          <w:sz w:val="32"/>
          <w:szCs w:val="28"/>
        </w:rPr>
        <w:t>Содержание программы</w:t>
      </w:r>
    </w:p>
    <w:p w:rsidR="004A69C3" w:rsidRPr="004A69C3" w:rsidRDefault="001C6C67" w:rsidP="00BC4F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="004A69C3" w:rsidRPr="004A69C3">
        <w:rPr>
          <w:rFonts w:ascii="Times New Roman" w:eastAsia="Calibri" w:hAnsi="Times New Roman" w:cs="Times New Roman"/>
          <w:b/>
          <w:sz w:val="28"/>
          <w:szCs w:val="28"/>
        </w:rPr>
        <w:t>Вводное занятие. Инструктаж по ТБ.</w:t>
      </w:r>
    </w:p>
    <w:p w:rsidR="0035127A" w:rsidRDefault="00AE5B0D" w:rsidP="000A44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Теория (</w:t>
      </w:r>
      <w:r w:rsidR="00A91C5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Знакомство с учащимися. Правила поведения и правила по технике безопасности на занятиях. История развития робототехники. Применение роботов в различных сферах жизни человека, значение робототехники. Введение понятия «робот». Поколения </w:t>
      </w:r>
      <w:r w:rsidR="00BC4F40">
        <w:rPr>
          <w:rFonts w:ascii="Times New Roman" w:eastAsia="Calibri" w:hAnsi="Times New Roman" w:cs="Times New Roman"/>
          <w:sz w:val="28"/>
          <w:szCs w:val="28"/>
        </w:rPr>
        <w:t xml:space="preserve">роботов. Классификация роботов. </w:t>
      </w:r>
    </w:p>
    <w:p w:rsidR="001C6C67" w:rsidRPr="001C6C67" w:rsidRDefault="001C6C67" w:rsidP="000A44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Форма кон</w:t>
      </w:r>
      <w:r w:rsidR="00AE5B0D" w:rsidRPr="004A69C3">
        <w:rPr>
          <w:rFonts w:ascii="Times New Roman" w:eastAsia="Calibri" w:hAnsi="Times New Roman" w:cs="Times New Roman"/>
          <w:b/>
          <w:sz w:val="28"/>
          <w:szCs w:val="28"/>
        </w:rPr>
        <w:t>троля</w:t>
      </w:r>
      <w:r w:rsidR="004A69C3">
        <w:rPr>
          <w:rFonts w:ascii="Times New Roman" w:eastAsia="Calibri" w:hAnsi="Times New Roman" w:cs="Times New Roman"/>
          <w:sz w:val="28"/>
          <w:szCs w:val="28"/>
        </w:rPr>
        <w:t xml:space="preserve"> по темам р</w:t>
      </w:r>
      <w:r w:rsidR="00AE5B0D">
        <w:rPr>
          <w:rFonts w:ascii="Times New Roman" w:eastAsia="Calibri" w:hAnsi="Times New Roman" w:cs="Times New Roman"/>
          <w:sz w:val="28"/>
          <w:szCs w:val="28"/>
        </w:rPr>
        <w:t xml:space="preserve">аздела 1: </w:t>
      </w:r>
      <w:r w:rsidR="00BC4F40">
        <w:rPr>
          <w:rFonts w:ascii="Times New Roman" w:eastAsia="Calibri" w:hAnsi="Times New Roman" w:cs="Times New Roman"/>
          <w:sz w:val="28"/>
          <w:szCs w:val="28"/>
        </w:rPr>
        <w:t xml:space="preserve">опрос, </w:t>
      </w:r>
      <w:r w:rsidR="00AE5B0D">
        <w:rPr>
          <w:rFonts w:ascii="Times New Roman" w:eastAsia="Calibri" w:hAnsi="Times New Roman" w:cs="Times New Roman"/>
          <w:sz w:val="28"/>
          <w:szCs w:val="28"/>
        </w:rPr>
        <w:t>тестирование.</w:t>
      </w:r>
    </w:p>
    <w:p w:rsidR="001C6C67" w:rsidRPr="001C6C67" w:rsidRDefault="001C6C67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sz w:val="28"/>
          <w:szCs w:val="28"/>
        </w:rPr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подразумевает опрос учащихся п</w:t>
      </w:r>
      <w:r w:rsidR="00BC4F40">
        <w:rPr>
          <w:rFonts w:ascii="Times New Roman" w:eastAsia="Calibri" w:hAnsi="Times New Roman" w:cs="Times New Roman"/>
          <w:sz w:val="28"/>
          <w:szCs w:val="28"/>
        </w:rPr>
        <w:t>о</w:t>
      </w:r>
      <w:r w:rsidR="007171AC">
        <w:rPr>
          <w:rFonts w:ascii="Times New Roman" w:eastAsia="Calibri" w:hAnsi="Times New Roman" w:cs="Times New Roman"/>
          <w:sz w:val="28"/>
          <w:szCs w:val="28"/>
        </w:rPr>
        <w:t xml:space="preserve"> вопросам техники безопасности</w:t>
      </w:r>
    </w:p>
    <w:p w:rsidR="00A91C5D" w:rsidRDefault="001C6C67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BC4F40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2. </w:t>
      </w:r>
      <w:r w:rsidR="00A91C5D" w:rsidRPr="00A91C5D">
        <w:rPr>
          <w:rFonts w:ascii="Times New Roman" w:eastAsia="Calibri" w:hAnsi="Times New Roman" w:cs="Times New Roman"/>
          <w:b/>
          <w:sz w:val="28"/>
          <w:szCs w:val="28"/>
        </w:rPr>
        <w:t xml:space="preserve">Знакомство с роботом </w:t>
      </w:r>
      <w:proofErr w:type="spellStart"/>
      <w:r w:rsidR="00A91C5D" w:rsidRPr="00A91C5D">
        <w:rPr>
          <w:rFonts w:ascii="Times New Roman" w:eastAsia="Calibri" w:hAnsi="Times New Roman" w:cs="Times New Roman"/>
          <w:b/>
          <w:sz w:val="28"/>
          <w:szCs w:val="28"/>
        </w:rPr>
        <w:t>Ботли</w:t>
      </w:r>
      <w:proofErr w:type="spellEnd"/>
      <w:r w:rsidR="00A91C5D" w:rsidRPr="00A91C5D">
        <w:rPr>
          <w:rFonts w:ascii="Times New Roman" w:eastAsia="Calibri" w:hAnsi="Times New Roman" w:cs="Times New Roman"/>
          <w:b/>
          <w:sz w:val="28"/>
          <w:szCs w:val="28"/>
        </w:rPr>
        <w:t xml:space="preserve">. Функция </w:t>
      </w:r>
      <w:r w:rsidR="0094621E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A91C5D" w:rsidRPr="00A91C5D">
        <w:rPr>
          <w:rFonts w:ascii="Times New Roman" w:eastAsia="Calibri" w:hAnsi="Times New Roman" w:cs="Times New Roman"/>
          <w:b/>
          <w:sz w:val="28"/>
          <w:szCs w:val="28"/>
        </w:rPr>
        <w:t>движение по черной линии</w:t>
      </w:r>
      <w:r w:rsidR="0094621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171AC" w:rsidRDefault="00BC4F40" w:rsidP="000A44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Теория (</w:t>
      </w:r>
      <w:r w:rsidR="0094621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 </w:t>
      </w:r>
      <w:r w:rsidR="0094621E" w:rsidRPr="0094621E">
        <w:rPr>
          <w:rFonts w:ascii="Times New Roman" w:eastAsia="Calibri" w:hAnsi="Times New Roman" w:cs="Times New Roman"/>
          <w:sz w:val="28"/>
          <w:szCs w:val="28"/>
        </w:rPr>
        <w:t>Функция</w:t>
      </w:r>
      <w:r w:rsidR="0094621E">
        <w:rPr>
          <w:rFonts w:ascii="Times New Roman" w:hAnsi="Times New Roman" w:cs="Times New Roman"/>
          <w:sz w:val="28"/>
          <w:szCs w:val="28"/>
        </w:rPr>
        <w:t xml:space="preserve"> – движение по черной линии</w:t>
      </w:r>
      <w:r w:rsidR="007171AC">
        <w:rPr>
          <w:rFonts w:ascii="Times New Roman" w:hAnsi="Times New Roman" w:cs="Times New Roman"/>
          <w:sz w:val="28"/>
          <w:szCs w:val="28"/>
        </w:rPr>
        <w:t>,</w:t>
      </w:r>
      <w:r w:rsidR="0036190D">
        <w:rPr>
          <w:rFonts w:ascii="Times New Roman" w:hAnsi="Times New Roman" w:cs="Times New Roman"/>
          <w:sz w:val="28"/>
          <w:szCs w:val="28"/>
        </w:rPr>
        <w:t xml:space="preserve"> </w:t>
      </w:r>
      <w:r w:rsidR="007171AC" w:rsidRPr="007171AC">
        <w:rPr>
          <w:rFonts w:ascii="Times New Roman" w:hAnsi="Times New Roman" w:cs="Times New Roman"/>
          <w:sz w:val="28"/>
          <w:szCs w:val="28"/>
        </w:rPr>
        <w:t>повысить мотивацию к познанию работы механизма робота – следовать по извилистой линии, используя нижний датчик</w:t>
      </w:r>
      <w:r w:rsidR="007171AC">
        <w:rPr>
          <w:rFonts w:ascii="Times New Roman" w:hAnsi="Times New Roman" w:cs="Times New Roman"/>
          <w:sz w:val="28"/>
          <w:szCs w:val="28"/>
        </w:rPr>
        <w:t>.</w:t>
      </w:r>
    </w:p>
    <w:p w:rsidR="001C6C67" w:rsidRPr="001C6C67" w:rsidRDefault="003828F7" w:rsidP="000A44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</w:t>
      </w:r>
      <w:r w:rsidR="0094621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3619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71AC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="007171A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7171AC">
        <w:rPr>
          <w:rFonts w:ascii="Times New Roman" w:hAnsi="Times New Roman" w:cs="Times New Roman"/>
          <w:sz w:val="28"/>
          <w:szCs w:val="28"/>
        </w:rPr>
        <w:t xml:space="preserve"> составляем дорожку для </w:t>
      </w:r>
      <w:proofErr w:type="spellStart"/>
      <w:r w:rsidR="007171AC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="007171AC">
        <w:rPr>
          <w:rFonts w:ascii="Times New Roman" w:hAnsi="Times New Roman" w:cs="Times New Roman"/>
          <w:sz w:val="28"/>
          <w:szCs w:val="28"/>
        </w:rPr>
        <w:t xml:space="preserve"> из черной линии. Включаем кнопку вверх и ставим робота датчиком на черную линию и включаем. Найдя линию, </w:t>
      </w:r>
      <w:proofErr w:type="spellStart"/>
      <w:r w:rsidR="007171AC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="007171AC">
        <w:rPr>
          <w:rFonts w:ascii="Times New Roman" w:hAnsi="Times New Roman" w:cs="Times New Roman"/>
          <w:sz w:val="28"/>
          <w:szCs w:val="28"/>
        </w:rPr>
        <w:t xml:space="preserve"> начинает сам по ней передвигаться, издавая звуки. </w:t>
      </w:r>
      <w:r w:rsidR="0094621E">
        <w:rPr>
          <w:rFonts w:ascii="Times New Roman" w:hAnsi="Times New Roman" w:cs="Times New Roman"/>
          <w:sz w:val="28"/>
          <w:szCs w:val="28"/>
        </w:rPr>
        <w:lastRenderedPageBreak/>
        <w:t>Можно предложить детям нарисовать дорожки самостоятельно при помощи черного маркера.</w:t>
      </w:r>
    </w:p>
    <w:p w:rsidR="00A30AD9" w:rsidRPr="001C6C67" w:rsidRDefault="001C6C67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 темам</w:t>
      </w:r>
      <w:r w:rsidR="003828F7">
        <w:rPr>
          <w:rFonts w:ascii="Times New Roman" w:eastAsia="Calibri" w:hAnsi="Times New Roman" w:cs="Times New Roman"/>
          <w:sz w:val="28"/>
          <w:szCs w:val="28"/>
        </w:rPr>
        <w:t xml:space="preserve"> раздела 2: практическая работа, опрос, наблюдение.</w:t>
      </w:r>
      <w:r w:rsidR="002E6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AD9" w:rsidRPr="001C6C67">
        <w:rPr>
          <w:rFonts w:ascii="Times New Roman" w:eastAsia="Calibri" w:hAnsi="Times New Roman" w:cs="Times New Roman"/>
          <w:sz w:val="28"/>
          <w:szCs w:val="28"/>
        </w:rPr>
        <w:t>Форма контроля представляет собой демонстрацию работоспособности управляемого робота согласно тренировочным упражнениям.</w:t>
      </w:r>
    </w:p>
    <w:p w:rsidR="0094621E" w:rsidRDefault="001C6C67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="0094621E" w:rsidRPr="007171AC">
        <w:rPr>
          <w:rFonts w:ascii="Times New Roman" w:eastAsia="Calibri" w:hAnsi="Times New Roman" w:cs="Times New Roman"/>
          <w:sz w:val="28"/>
          <w:szCs w:val="28"/>
        </w:rPr>
        <w:t>Знакомство с основными командами на пульте.</w:t>
      </w:r>
    </w:p>
    <w:p w:rsidR="007171AC" w:rsidRPr="007171AC" w:rsidRDefault="00AE5B0D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Теория (</w:t>
      </w:r>
      <w:r w:rsidR="0094621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2E6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71AC">
        <w:rPr>
          <w:rFonts w:ascii="Times New Roman" w:eastAsia="Calibri" w:hAnsi="Times New Roman" w:cs="Times New Roman"/>
          <w:sz w:val="28"/>
          <w:szCs w:val="28"/>
        </w:rPr>
        <w:t>П</w:t>
      </w:r>
      <w:r w:rsidR="007171AC" w:rsidRPr="007171AC">
        <w:rPr>
          <w:rFonts w:ascii="Times New Roman" w:eastAsia="Calibri" w:hAnsi="Times New Roman" w:cs="Times New Roman"/>
          <w:sz w:val="28"/>
          <w:szCs w:val="28"/>
        </w:rPr>
        <w:t>ознакомить детей с понятием «программа», дать представление «шаг» для составления основы программы.</w:t>
      </w:r>
    </w:p>
    <w:p w:rsidR="00A30AD9" w:rsidRPr="00A30AD9" w:rsidRDefault="00284C66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(10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2E6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0AD9" w:rsidRPr="00A30AD9">
        <w:rPr>
          <w:rFonts w:ascii="Times New Roman" w:eastAsia="Calibri" w:hAnsi="Times New Roman" w:cs="Times New Roman"/>
          <w:sz w:val="28"/>
          <w:szCs w:val="28"/>
        </w:rPr>
        <w:t>Движение вперёд-назад,</w:t>
      </w:r>
      <w:r w:rsidR="00A30AD9" w:rsidRPr="00A30A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вправо – влево, </w:t>
      </w:r>
      <w:r w:rsidR="00A30AD9" w:rsidRPr="00A30AD9">
        <w:rPr>
          <w:rFonts w:ascii="Times New Roman" w:eastAsia="Calibri" w:hAnsi="Times New Roman" w:cs="Times New Roman"/>
          <w:sz w:val="28"/>
          <w:szCs w:val="28"/>
        </w:rPr>
        <w:t>в указанное место на игровом поле</w:t>
      </w:r>
    </w:p>
    <w:p w:rsidR="00A30AD9" w:rsidRDefault="00A30AD9" w:rsidP="002E111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D9">
        <w:rPr>
          <w:rFonts w:ascii="Times New Roman" w:eastAsia="Calibri" w:hAnsi="Times New Roman" w:cs="Times New Roman"/>
          <w:sz w:val="28"/>
          <w:szCs w:val="28"/>
        </w:rPr>
        <w:t>использовать  карточки</w:t>
      </w:r>
    </w:p>
    <w:p w:rsidR="007171AC" w:rsidRPr="00A30AD9" w:rsidRDefault="00A30AD9" w:rsidP="002E111B">
      <w:pPr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D9">
        <w:rPr>
          <w:rFonts w:ascii="Times New Roman" w:eastAsia="Calibri" w:hAnsi="Times New Roman" w:cs="Times New Roman"/>
          <w:sz w:val="28"/>
          <w:szCs w:val="28"/>
        </w:rPr>
        <w:t>без карточек</w:t>
      </w:r>
    </w:p>
    <w:p w:rsidR="007171AC" w:rsidRDefault="001C6C67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 темам</w:t>
      </w:r>
      <w:r w:rsidR="003828F7">
        <w:rPr>
          <w:rFonts w:ascii="Times New Roman" w:eastAsia="Calibri" w:hAnsi="Times New Roman" w:cs="Times New Roman"/>
          <w:sz w:val="28"/>
          <w:szCs w:val="28"/>
        </w:rPr>
        <w:t xml:space="preserve"> раздела 3: практическая работа, опрос, наблюдение.</w:t>
      </w:r>
    </w:p>
    <w:p w:rsidR="00A30AD9" w:rsidRPr="001C6C67" w:rsidRDefault="00A30AD9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67">
        <w:rPr>
          <w:rFonts w:ascii="Times New Roman" w:eastAsia="Calibri" w:hAnsi="Times New Roman" w:cs="Times New Roman"/>
          <w:sz w:val="28"/>
          <w:szCs w:val="28"/>
        </w:rPr>
        <w:t>Форма контроля представляет собой демонстрацию работоспособности управляемого робота согласно тренировочным упражнениям.</w:t>
      </w:r>
    </w:p>
    <w:p w:rsidR="00A30AD9" w:rsidRDefault="001C6C67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</w:t>
      </w:r>
      <w:r w:rsidR="007171AC" w:rsidRPr="007171AC">
        <w:rPr>
          <w:rFonts w:ascii="Times New Roman" w:eastAsia="Calibri" w:hAnsi="Times New Roman" w:cs="Times New Roman"/>
          <w:sz w:val="28"/>
          <w:szCs w:val="28"/>
        </w:rPr>
        <w:t>Знакомство с функцией «Обнаружение объекта»</w:t>
      </w:r>
    </w:p>
    <w:p w:rsidR="00A30AD9" w:rsidRPr="00A30AD9" w:rsidRDefault="00AE5B0D" w:rsidP="002E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="001D7EA3" w:rsidRPr="004A69C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171A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2E6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0AD9">
        <w:rPr>
          <w:rFonts w:ascii="Times New Roman" w:hAnsi="Times New Roman" w:cs="Times New Roman"/>
          <w:sz w:val="28"/>
          <w:szCs w:val="28"/>
        </w:rPr>
        <w:t>Составление</w:t>
      </w:r>
      <w:r w:rsidR="00A30AD9" w:rsidRPr="00A30AD9">
        <w:rPr>
          <w:rFonts w:ascii="Times New Roman" w:hAnsi="Times New Roman" w:cs="Times New Roman"/>
          <w:sz w:val="28"/>
          <w:szCs w:val="28"/>
        </w:rPr>
        <w:t xml:space="preserve">  программы для робота </w:t>
      </w:r>
      <w:proofErr w:type="spellStart"/>
      <w:r w:rsidR="00A30AD9" w:rsidRPr="00A30AD9"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 w:rsidR="00A30AD9" w:rsidRPr="00A30AD9">
        <w:rPr>
          <w:rFonts w:ascii="Times New Roman" w:hAnsi="Times New Roman" w:cs="Times New Roman"/>
          <w:sz w:val="28"/>
          <w:szCs w:val="28"/>
        </w:rPr>
        <w:t xml:space="preserve"> с помощью наглядных карточек (без них), используя кнопку «объект».</w:t>
      </w:r>
    </w:p>
    <w:p w:rsidR="00A30AD9" w:rsidRPr="00A30AD9" w:rsidRDefault="001C6C67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</w:t>
      </w:r>
      <w:r w:rsidR="007171A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A69C3">
        <w:rPr>
          <w:rFonts w:ascii="Times New Roman" w:eastAsia="Calibri" w:hAnsi="Times New Roman" w:cs="Times New Roman"/>
          <w:b/>
          <w:sz w:val="28"/>
          <w:szCs w:val="28"/>
        </w:rPr>
        <w:t>ч.)</w:t>
      </w:r>
      <w:r w:rsidR="002E6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30AD9" w:rsidRPr="00A30AD9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="00A30AD9" w:rsidRPr="00A30AD9">
        <w:rPr>
          <w:rFonts w:ascii="Times New Roman" w:eastAsia="Calibri" w:hAnsi="Times New Roman" w:cs="Times New Roman"/>
          <w:sz w:val="28"/>
          <w:szCs w:val="28"/>
        </w:rPr>
        <w:t xml:space="preserve"> необходимо проехать просто вперёд, но если он увидит объект, повернуть влево на игровом поле </w:t>
      </w:r>
    </w:p>
    <w:p w:rsidR="00A30AD9" w:rsidRDefault="00A30AD9" w:rsidP="002E111B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D9">
        <w:rPr>
          <w:rFonts w:ascii="Times New Roman" w:eastAsia="Calibri" w:hAnsi="Times New Roman" w:cs="Times New Roman"/>
          <w:sz w:val="28"/>
          <w:szCs w:val="28"/>
        </w:rPr>
        <w:t>использовать карточки</w:t>
      </w:r>
    </w:p>
    <w:p w:rsidR="001C6C67" w:rsidRPr="00A30AD9" w:rsidRDefault="00A30AD9" w:rsidP="002E111B">
      <w:pPr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D9">
        <w:rPr>
          <w:rFonts w:ascii="Times New Roman" w:eastAsia="Calibri" w:hAnsi="Times New Roman" w:cs="Times New Roman"/>
          <w:sz w:val="28"/>
          <w:szCs w:val="28"/>
        </w:rPr>
        <w:t>без карточек</w:t>
      </w:r>
    </w:p>
    <w:p w:rsidR="001C6C67" w:rsidRPr="001C6C67" w:rsidRDefault="001C6C67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 w:rsidR="003828F7">
        <w:rPr>
          <w:rFonts w:ascii="Times New Roman" w:eastAsia="Calibri" w:hAnsi="Times New Roman" w:cs="Times New Roman"/>
          <w:sz w:val="28"/>
          <w:szCs w:val="28"/>
        </w:rPr>
        <w:t xml:space="preserve"> раздела 4: практическая работа, опрос, тестирование.</w:t>
      </w:r>
    </w:p>
    <w:p w:rsidR="001C6C67" w:rsidRPr="001C6C67" w:rsidRDefault="001C6C67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67">
        <w:rPr>
          <w:rFonts w:ascii="Times New Roman" w:eastAsia="Calibri" w:hAnsi="Times New Roman" w:cs="Times New Roman"/>
          <w:sz w:val="28"/>
          <w:szCs w:val="28"/>
        </w:rPr>
        <w:t>Форма контроля представляет собой демонстрацию работоспособности управляемого робота согласно тренировочным упражнениям.</w:t>
      </w:r>
    </w:p>
    <w:p w:rsidR="001C6C67" w:rsidRDefault="001C6C67" w:rsidP="002E11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Раздел 5</w:t>
      </w:r>
      <w:r w:rsidR="00A30AD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171AC" w:rsidRPr="007171AC">
        <w:rPr>
          <w:rFonts w:ascii="Times New Roman" w:eastAsia="Calibri" w:hAnsi="Times New Roman" w:cs="Times New Roman"/>
          <w:sz w:val="28"/>
          <w:szCs w:val="28"/>
        </w:rPr>
        <w:t>Знакомство с функцией «Цикл» или повтор шагов</w:t>
      </w:r>
      <w:r w:rsidR="007171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1AC" w:rsidRPr="00A30AD9" w:rsidRDefault="007171AC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Теория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A69C3">
        <w:rPr>
          <w:rFonts w:ascii="Times New Roman" w:eastAsia="Calibri" w:hAnsi="Times New Roman" w:cs="Times New Roman"/>
          <w:b/>
          <w:sz w:val="28"/>
          <w:szCs w:val="28"/>
        </w:rPr>
        <w:t>ч.)</w:t>
      </w:r>
      <w:r w:rsidR="002E6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0AD9">
        <w:rPr>
          <w:rFonts w:ascii="Times New Roman" w:eastAsia="Calibri" w:hAnsi="Times New Roman" w:cs="Times New Roman"/>
          <w:sz w:val="28"/>
          <w:szCs w:val="28"/>
        </w:rPr>
        <w:t>Составление</w:t>
      </w:r>
      <w:r w:rsidR="00A30AD9" w:rsidRPr="00A30AD9">
        <w:rPr>
          <w:rFonts w:ascii="Times New Roman" w:eastAsia="Calibri" w:hAnsi="Times New Roman" w:cs="Times New Roman"/>
          <w:sz w:val="28"/>
          <w:szCs w:val="28"/>
        </w:rPr>
        <w:t xml:space="preserve">  программы для робота </w:t>
      </w:r>
      <w:proofErr w:type="spellStart"/>
      <w:r w:rsidR="00A30AD9" w:rsidRPr="00A30AD9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="00A30AD9" w:rsidRPr="00A30AD9">
        <w:rPr>
          <w:rFonts w:ascii="Times New Roman" w:eastAsia="Calibri" w:hAnsi="Times New Roman" w:cs="Times New Roman"/>
          <w:sz w:val="28"/>
          <w:szCs w:val="28"/>
        </w:rPr>
        <w:t xml:space="preserve"> с помощью наглядных карточек (без них), исп</w:t>
      </w:r>
      <w:r w:rsidR="00A30AD9">
        <w:rPr>
          <w:rFonts w:ascii="Times New Roman" w:eastAsia="Calibri" w:hAnsi="Times New Roman" w:cs="Times New Roman"/>
          <w:sz w:val="28"/>
          <w:szCs w:val="28"/>
        </w:rPr>
        <w:t xml:space="preserve">ользуя кнопку «цикл» - функцию </w:t>
      </w:r>
      <w:r w:rsidR="00A30AD9" w:rsidRPr="00A30AD9">
        <w:rPr>
          <w:rFonts w:ascii="Times New Roman" w:eastAsia="Calibri" w:hAnsi="Times New Roman" w:cs="Times New Roman"/>
          <w:sz w:val="28"/>
          <w:szCs w:val="28"/>
        </w:rPr>
        <w:t>повторения</w:t>
      </w:r>
      <w:r w:rsidR="00A30A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AD9" w:rsidRPr="00A30AD9" w:rsidRDefault="0035127A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</w:t>
      </w:r>
      <w:r w:rsidR="007171A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2E6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30AD9" w:rsidRPr="00A30AD9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="00A30AD9" w:rsidRPr="00A30AD9">
        <w:rPr>
          <w:rFonts w:ascii="Times New Roman" w:eastAsia="Calibri" w:hAnsi="Times New Roman" w:cs="Times New Roman"/>
          <w:sz w:val="28"/>
          <w:szCs w:val="28"/>
        </w:rPr>
        <w:t xml:space="preserve"> должен проехать вперёд – назад несколько раз на игровом поле</w:t>
      </w:r>
    </w:p>
    <w:p w:rsidR="00A30AD9" w:rsidRDefault="00A30AD9" w:rsidP="002E111B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D9">
        <w:rPr>
          <w:rFonts w:ascii="Times New Roman" w:eastAsia="Calibri" w:hAnsi="Times New Roman" w:cs="Times New Roman"/>
          <w:sz w:val="28"/>
          <w:szCs w:val="28"/>
        </w:rPr>
        <w:t>использовать карточки</w:t>
      </w:r>
    </w:p>
    <w:p w:rsidR="007171AC" w:rsidRPr="00A30AD9" w:rsidRDefault="00A30AD9" w:rsidP="002E111B">
      <w:pPr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D9">
        <w:rPr>
          <w:rFonts w:ascii="Times New Roman" w:eastAsia="Calibri" w:hAnsi="Times New Roman" w:cs="Times New Roman"/>
          <w:sz w:val="28"/>
          <w:szCs w:val="28"/>
        </w:rPr>
        <w:t>без карточек</w:t>
      </w:r>
    </w:p>
    <w:p w:rsidR="001C6C67" w:rsidRDefault="001C6C67" w:rsidP="002E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1C6C6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 w:rsidR="003828F7">
        <w:rPr>
          <w:rFonts w:ascii="Times New Roman" w:eastAsia="Calibri" w:hAnsi="Times New Roman" w:cs="Times New Roman"/>
          <w:sz w:val="28"/>
          <w:szCs w:val="28"/>
        </w:rPr>
        <w:t xml:space="preserve"> раздела 5: практическая работа, соревнование.</w:t>
      </w:r>
    </w:p>
    <w:p w:rsidR="00A30AD9" w:rsidRPr="001C6C67" w:rsidRDefault="00A30AD9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67">
        <w:rPr>
          <w:rFonts w:ascii="Times New Roman" w:eastAsia="Calibri" w:hAnsi="Times New Roman" w:cs="Times New Roman"/>
          <w:sz w:val="28"/>
          <w:szCs w:val="28"/>
        </w:rPr>
        <w:t>Форма контроля представляет собой демонстрацию работоспособности управляемого робота согласно тренировочным упражнениям.</w:t>
      </w:r>
    </w:p>
    <w:p w:rsidR="007171AC" w:rsidRDefault="001C6C67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Раздел 6. </w:t>
      </w:r>
      <w:r w:rsidR="007171AC" w:rsidRPr="007171AC">
        <w:rPr>
          <w:rFonts w:ascii="Times New Roman" w:eastAsia="Calibri" w:hAnsi="Times New Roman" w:cs="Times New Roman"/>
          <w:sz w:val="28"/>
          <w:szCs w:val="28"/>
        </w:rPr>
        <w:t xml:space="preserve">Специальные возможности </w:t>
      </w:r>
      <w:proofErr w:type="spellStart"/>
      <w:r w:rsidR="007171AC" w:rsidRPr="007171AC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="007171AC" w:rsidRPr="007171AC">
        <w:rPr>
          <w:rFonts w:ascii="Times New Roman" w:eastAsia="Calibri" w:hAnsi="Times New Roman" w:cs="Times New Roman"/>
          <w:sz w:val="28"/>
          <w:szCs w:val="28"/>
        </w:rPr>
        <w:t>: переноска предметов</w:t>
      </w:r>
    </w:p>
    <w:p w:rsidR="00A30AD9" w:rsidRPr="00A30AD9" w:rsidRDefault="007171AC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Теория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A69C3">
        <w:rPr>
          <w:rFonts w:ascii="Times New Roman" w:eastAsia="Calibri" w:hAnsi="Times New Roman" w:cs="Times New Roman"/>
          <w:b/>
          <w:sz w:val="28"/>
          <w:szCs w:val="28"/>
        </w:rPr>
        <w:t>ч.)</w:t>
      </w:r>
      <w:r w:rsidR="002E6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0AD9">
        <w:rPr>
          <w:rFonts w:ascii="Times New Roman" w:eastAsia="Calibri" w:hAnsi="Times New Roman" w:cs="Times New Roman"/>
          <w:sz w:val="28"/>
          <w:szCs w:val="28"/>
        </w:rPr>
        <w:t>З</w:t>
      </w:r>
      <w:r w:rsidR="00A30AD9" w:rsidRPr="00A30AD9">
        <w:rPr>
          <w:rFonts w:ascii="Times New Roman" w:eastAsia="Calibri" w:hAnsi="Times New Roman" w:cs="Times New Roman"/>
          <w:sz w:val="28"/>
          <w:szCs w:val="28"/>
        </w:rPr>
        <w:t>накомить детей с процессом программирования с помощью наглядных карточек (без них), используя маску с руками.</w:t>
      </w:r>
    </w:p>
    <w:p w:rsidR="00A30AD9" w:rsidRPr="00A30AD9" w:rsidRDefault="00AE5B0D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Практика (8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2E68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30AD9" w:rsidRPr="00A30AD9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="00A30AD9" w:rsidRPr="00A30AD9">
        <w:rPr>
          <w:rFonts w:ascii="Times New Roman" w:eastAsia="Calibri" w:hAnsi="Times New Roman" w:cs="Times New Roman"/>
          <w:sz w:val="28"/>
          <w:szCs w:val="28"/>
        </w:rPr>
        <w:t xml:space="preserve"> должен собрать предметы на игровом поле</w:t>
      </w:r>
    </w:p>
    <w:p w:rsidR="00A30AD9" w:rsidRPr="00A30AD9" w:rsidRDefault="00A30AD9" w:rsidP="00A93F8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D9">
        <w:rPr>
          <w:rFonts w:ascii="Times New Roman" w:eastAsia="Calibri" w:hAnsi="Times New Roman" w:cs="Times New Roman"/>
          <w:sz w:val="28"/>
          <w:szCs w:val="28"/>
        </w:rPr>
        <w:t>использовать карточки</w:t>
      </w:r>
    </w:p>
    <w:p w:rsidR="00A30AD9" w:rsidRPr="00A30AD9" w:rsidRDefault="00A30AD9" w:rsidP="00A93F8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D9">
        <w:rPr>
          <w:rFonts w:ascii="Times New Roman" w:eastAsia="Calibri" w:hAnsi="Times New Roman" w:cs="Times New Roman"/>
          <w:sz w:val="28"/>
          <w:szCs w:val="28"/>
        </w:rPr>
        <w:t>без карточек</w:t>
      </w:r>
    </w:p>
    <w:p w:rsidR="00A30AD9" w:rsidRPr="001C6C67" w:rsidRDefault="0051194C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94C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51194C">
        <w:rPr>
          <w:rFonts w:ascii="Times New Roman" w:eastAsia="Calibri" w:hAnsi="Times New Roman" w:cs="Times New Roman"/>
          <w:sz w:val="28"/>
          <w:szCs w:val="28"/>
        </w:rPr>
        <w:t xml:space="preserve"> по теме разде</w:t>
      </w:r>
      <w:r>
        <w:rPr>
          <w:rFonts w:ascii="Times New Roman" w:eastAsia="Calibri" w:hAnsi="Times New Roman" w:cs="Times New Roman"/>
          <w:sz w:val="28"/>
          <w:szCs w:val="28"/>
        </w:rPr>
        <w:t>ла 6</w:t>
      </w:r>
      <w:r w:rsidRPr="0051194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наблюдение, </w:t>
      </w:r>
      <w:r w:rsidRPr="0051194C">
        <w:rPr>
          <w:rFonts w:ascii="Times New Roman" w:eastAsia="Calibri" w:hAnsi="Times New Roman" w:cs="Times New Roman"/>
          <w:sz w:val="28"/>
          <w:szCs w:val="28"/>
        </w:rPr>
        <w:t>анализ достоинств и недостатков конструкций,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разбор ошибок.</w:t>
      </w:r>
      <w:r w:rsidR="002E6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AD9" w:rsidRPr="001C6C67">
        <w:rPr>
          <w:rFonts w:ascii="Times New Roman" w:eastAsia="Calibri" w:hAnsi="Times New Roman" w:cs="Times New Roman"/>
          <w:sz w:val="28"/>
          <w:szCs w:val="28"/>
        </w:rPr>
        <w:t>Форма контроля представляет собой демонстрацию работоспособности управляемого робота согласно тренировочным упражнениям.</w:t>
      </w:r>
    </w:p>
    <w:p w:rsidR="001C6C67" w:rsidRDefault="001C6C67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sz w:val="28"/>
          <w:szCs w:val="28"/>
        </w:rPr>
        <w:t>Раздел 7. Итоговое занятие.</w:t>
      </w:r>
    </w:p>
    <w:p w:rsidR="001C6C67" w:rsidRDefault="007171AC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Практика (1</w:t>
      </w:r>
      <w:r w:rsidR="001C6C67" w:rsidRPr="004A69C3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 xml:space="preserve"> Демонстрация учащимися </w:t>
      </w:r>
      <w:r>
        <w:rPr>
          <w:rFonts w:ascii="Times New Roman" w:eastAsia="Calibri" w:hAnsi="Times New Roman" w:cs="Times New Roman"/>
          <w:sz w:val="28"/>
          <w:szCs w:val="28"/>
        </w:rPr>
        <w:t>успехов в освоении программы</w:t>
      </w:r>
      <w:r w:rsidR="001C6C67" w:rsidRPr="001C6C67">
        <w:rPr>
          <w:rFonts w:ascii="Times New Roman" w:eastAsia="Calibri" w:hAnsi="Times New Roman" w:cs="Times New Roman"/>
          <w:sz w:val="28"/>
          <w:szCs w:val="28"/>
        </w:rPr>
        <w:t>. О</w:t>
      </w:r>
      <w:r>
        <w:rPr>
          <w:rFonts w:ascii="Times New Roman" w:eastAsia="Calibri" w:hAnsi="Times New Roman" w:cs="Times New Roman"/>
          <w:sz w:val="28"/>
          <w:szCs w:val="28"/>
        </w:rPr>
        <w:t>бсуждение и оценивание итоговых</w:t>
      </w:r>
      <w:r w:rsidR="00A30AD9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51194C" w:rsidRDefault="0051194C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94C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теме раздела 7: </w:t>
      </w:r>
      <w:r w:rsidR="007171AC">
        <w:rPr>
          <w:rFonts w:ascii="Times New Roman" w:eastAsia="Calibri" w:hAnsi="Times New Roman" w:cs="Times New Roman"/>
          <w:sz w:val="28"/>
          <w:szCs w:val="28"/>
        </w:rPr>
        <w:t>соревнование</w:t>
      </w:r>
    </w:p>
    <w:p w:rsidR="00A30AD9" w:rsidRPr="001C6C67" w:rsidRDefault="00A30AD9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C67">
        <w:rPr>
          <w:rFonts w:ascii="Times New Roman" w:eastAsia="Calibri" w:hAnsi="Times New Roman" w:cs="Times New Roman"/>
          <w:sz w:val="28"/>
          <w:szCs w:val="28"/>
        </w:rPr>
        <w:t>Форма контроля представляет собой демонстрацию работоспособности управляемого робота согласно тренировочным упражнениям.</w:t>
      </w:r>
    </w:p>
    <w:p w:rsidR="00284C66" w:rsidRDefault="00284C66" w:rsidP="00A93F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6E8" w:rsidRDefault="002316E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84C66" w:rsidRDefault="00284C66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6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284C66" w:rsidRDefault="00284C66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Учащиеся будут знать:</w:t>
      </w:r>
    </w:p>
    <w:p w:rsidR="00284C66" w:rsidRPr="001676CC" w:rsidRDefault="001676CC" w:rsidP="00AE5B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п</w:t>
      </w:r>
      <w:r w:rsidR="0071438E">
        <w:rPr>
          <w:rFonts w:ascii="Times New Roman" w:eastAsia="Calibri" w:hAnsi="Times New Roman" w:cs="Times New Roman"/>
          <w:sz w:val="28"/>
          <w:szCs w:val="28"/>
        </w:rPr>
        <w:t>равила по технике безопасности;</w:t>
      </w:r>
    </w:p>
    <w:p w:rsidR="001676CC" w:rsidRPr="001676CC" w:rsidRDefault="001676CC" w:rsidP="00AE5B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 xml:space="preserve">принципы </w:t>
      </w:r>
      <w:r w:rsidR="00BE4FC4">
        <w:rPr>
          <w:rFonts w:ascii="Times New Roman" w:eastAsia="Calibri" w:hAnsi="Times New Roman" w:cs="Times New Roman"/>
          <w:sz w:val="28"/>
          <w:szCs w:val="28"/>
        </w:rPr>
        <w:t>программирования</w:t>
      </w:r>
      <w:r w:rsidR="00D4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FC4">
        <w:rPr>
          <w:rFonts w:ascii="Times New Roman" w:eastAsia="Calibri" w:hAnsi="Times New Roman" w:cs="Times New Roman"/>
          <w:sz w:val="28"/>
          <w:szCs w:val="28"/>
        </w:rPr>
        <w:t xml:space="preserve">робота </w:t>
      </w:r>
      <w:proofErr w:type="spellStart"/>
      <w:r w:rsidR="00BE4FC4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Pr="001676C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676CC" w:rsidRDefault="001676CC" w:rsidP="00AE5B0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эле</w:t>
      </w:r>
      <w:r w:rsidR="0071438E">
        <w:rPr>
          <w:rFonts w:ascii="Times New Roman" w:eastAsia="Calibri" w:hAnsi="Times New Roman" w:cs="Times New Roman"/>
          <w:sz w:val="28"/>
          <w:szCs w:val="28"/>
        </w:rPr>
        <w:t>ментарные основы робототехники.</w:t>
      </w:r>
    </w:p>
    <w:p w:rsidR="00284C66" w:rsidRPr="005A48B4" w:rsidRDefault="00284C66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Учащиеся будут уметь:</w:t>
      </w:r>
    </w:p>
    <w:p w:rsidR="001676CC" w:rsidRPr="001676CC" w:rsidRDefault="001676CC" w:rsidP="00AE5B0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с</w:t>
      </w:r>
      <w:r w:rsidR="003038A8" w:rsidRPr="001676CC">
        <w:rPr>
          <w:rFonts w:ascii="Times New Roman" w:eastAsia="Calibri" w:hAnsi="Times New Roman" w:cs="Times New Roman"/>
          <w:sz w:val="28"/>
          <w:szCs w:val="28"/>
        </w:rPr>
        <w:t xml:space="preserve">оздавать </w:t>
      </w:r>
      <w:r w:rsidR="00D228C4">
        <w:rPr>
          <w:rFonts w:ascii="Times New Roman" w:eastAsia="Calibri" w:hAnsi="Times New Roman" w:cs="Times New Roman"/>
          <w:sz w:val="28"/>
          <w:szCs w:val="28"/>
        </w:rPr>
        <w:t>алгоритм</w:t>
      </w:r>
      <w:r w:rsidR="003038A8" w:rsidRPr="001676C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E4FC4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3038A8" w:rsidRPr="001676CC">
        <w:rPr>
          <w:rFonts w:ascii="Times New Roman" w:eastAsia="Calibri" w:hAnsi="Times New Roman" w:cs="Times New Roman"/>
          <w:sz w:val="28"/>
          <w:szCs w:val="28"/>
        </w:rPr>
        <w:t>робот</w:t>
      </w:r>
      <w:r w:rsidR="00BE4FC4">
        <w:rPr>
          <w:rFonts w:ascii="Times New Roman" w:eastAsia="Calibri" w:hAnsi="Times New Roman" w:cs="Times New Roman"/>
          <w:sz w:val="28"/>
          <w:szCs w:val="28"/>
        </w:rPr>
        <w:t>ом</w:t>
      </w:r>
      <w:r w:rsidR="00D4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28C4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</w:p>
    <w:p w:rsidR="0067463C" w:rsidRPr="009C10FE" w:rsidRDefault="001676CC" w:rsidP="009C10F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="00D228C4">
        <w:rPr>
          <w:rFonts w:ascii="Times New Roman" w:eastAsia="Calibri" w:hAnsi="Times New Roman" w:cs="Times New Roman"/>
          <w:sz w:val="28"/>
          <w:szCs w:val="28"/>
        </w:rPr>
        <w:t>программировать</w:t>
      </w:r>
      <w:r w:rsidR="003828F7">
        <w:rPr>
          <w:rFonts w:ascii="Times New Roman" w:eastAsia="Calibri" w:hAnsi="Times New Roman" w:cs="Times New Roman"/>
          <w:sz w:val="28"/>
          <w:szCs w:val="28"/>
        </w:rPr>
        <w:t xml:space="preserve"> робот</w:t>
      </w:r>
      <w:r w:rsidR="00D228C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D228C4">
        <w:rPr>
          <w:rFonts w:ascii="Times New Roman" w:eastAsia="Calibri" w:hAnsi="Times New Roman" w:cs="Times New Roman"/>
          <w:sz w:val="28"/>
          <w:szCs w:val="28"/>
        </w:rPr>
        <w:t>Ботли</w:t>
      </w:r>
      <w:proofErr w:type="spellEnd"/>
      <w:r w:rsidR="00382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C66" w:rsidRPr="005A48B4" w:rsidRDefault="00284C66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Метапредметные:</w:t>
      </w:r>
    </w:p>
    <w:p w:rsidR="00284C66" w:rsidRDefault="00284C66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У учащихся будут развиты:</w:t>
      </w:r>
    </w:p>
    <w:p w:rsidR="00D4376E" w:rsidRPr="00D4376E" w:rsidRDefault="00D4376E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</w:t>
      </w:r>
      <w:r w:rsidR="004630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познавательный интерес и познавательная активность;</w:t>
      </w:r>
    </w:p>
    <w:p w:rsidR="00284C66" w:rsidRPr="001676CC" w:rsidRDefault="00284C66" w:rsidP="00AE5B0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умение самостоятельно находить решения поставленных задач в творческих работах;</w:t>
      </w:r>
    </w:p>
    <w:p w:rsidR="00284C66" w:rsidRPr="001676CC" w:rsidRDefault="00284C66" w:rsidP="00AE5B0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конструктивное, логическое и абстрактное мышление</w:t>
      </w:r>
      <w:r w:rsidR="003038A8" w:rsidRPr="001676CC">
        <w:rPr>
          <w:rFonts w:ascii="Times New Roman" w:eastAsia="Calibri" w:hAnsi="Times New Roman" w:cs="Times New Roman"/>
          <w:sz w:val="28"/>
          <w:szCs w:val="28"/>
        </w:rPr>
        <w:t>, пространственное воображение, внимание;</w:t>
      </w:r>
    </w:p>
    <w:p w:rsidR="003038A8" w:rsidRPr="001676CC" w:rsidRDefault="003038A8" w:rsidP="00AE5B0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 и педагогом в процессе образовательной творческой деятельности.</w:t>
      </w:r>
    </w:p>
    <w:p w:rsidR="00284C66" w:rsidRPr="005A48B4" w:rsidRDefault="00284C66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</w:p>
    <w:p w:rsidR="001676CC" w:rsidRPr="005A48B4" w:rsidRDefault="001676CC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48B4">
        <w:rPr>
          <w:rFonts w:ascii="Times New Roman" w:eastAsia="Calibri" w:hAnsi="Times New Roman" w:cs="Times New Roman"/>
          <w:i/>
          <w:sz w:val="28"/>
          <w:szCs w:val="28"/>
        </w:rPr>
        <w:t>У учащихся будут сформированы:</w:t>
      </w:r>
    </w:p>
    <w:p w:rsidR="00D4376E" w:rsidRDefault="003038A8" w:rsidP="00AE5B0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6E">
        <w:rPr>
          <w:rFonts w:ascii="Times New Roman" w:eastAsia="Calibri" w:hAnsi="Times New Roman" w:cs="Times New Roman"/>
          <w:sz w:val="28"/>
          <w:szCs w:val="28"/>
        </w:rPr>
        <w:t>интерес к</w:t>
      </w:r>
      <w:r w:rsidR="00D43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6CC" w:rsidRPr="00D4376E">
        <w:rPr>
          <w:rFonts w:ascii="Times New Roman" w:eastAsia="Calibri" w:hAnsi="Times New Roman" w:cs="Times New Roman"/>
          <w:sz w:val="28"/>
          <w:szCs w:val="28"/>
        </w:rPr>
        <w:t xml:space="preserve">техническому творчеству, </w:t>
      </w:r>
      <w:r w:rsidR="00BE4FC4" w:rsidRPr="00D4376E">
        <w:rPr>
          <w:rFonts w:ascii="Times New Roman" w:eastAsia="Calibri" w:hAnsi="Times New Roman" w:cs="Times New Roman"/>
          <w:sz w:val="28"/>
          <w:szCs w:val="28"/>
        </w:rPr>
        <w:t>программированию</w:t>
      </w:r>
      <w:r w:rsidR="001676CC" w:rsidRPr="00D437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6CC" w:rsidRPr="00D4376E" w:rsidRDefault="003038A8" w:rsidP="00AE5B0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6E">
        <w:rPr>
          <w:rFonts w:ascii="Times New Roman" w:eastAsia="Calibri" w:hAnsi="Times New Roman" w:cs="Times New Roman"/>
          <w:sz w:val="28"/>
          <w:szCs w:val="28"/>
        </w:rPr>
        <w:t>стремление к получению качественного зако</w:t>
      </w:r>
      <w:r w:rsidR="001676CC" w:rsidRPr="00D4376E">
        <w:rPr>
          <w:rFonts w:ascii="Times New Roman" w:eastAsia="Calibri" w:hAnsi="Times New Roman" w:cs="Times New Roman"/>
          <w:sz w:val="28"/>
          <w:szCs w:val="28"/>
        </w:rPr>
        <w:t>нченного результата;</w:t>
      </w:r>
    </w:p>
    <w:p w:rsidR="001676CC" w:rsidRDefault="001676CC" w:rsidP="00AE5B0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6CC">
        <w:rPr>
          <w:rFonts w:ascii="Times New Roman" w:eastAsia="Calibri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76CC">
        <w:rPr>
          <w:rFonts w:ascii="Times New Roman" w:eastAsia="Calibri" w:hAnsi="Times New Roman" w:cs="Times New Roman"/>
          <w:sz w:val="28"/>
          <w:szCs w:val="28"/>
        </w:rPr>
        <w:t xml:space="preserve"> аккуратность</w:t>
      </w:r>
      <w:r w:rsidR="00463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6CC">
        <w:rPr>
          <w:rFonts w:ascii="Times New Roman" w:eastAsia="Calibri" w:hAnsi="Times New Roman" w:cs="Times New Roman"/>
          <w:sz w:val="28"/>
          <w:szCs w:val="28"/>
        </w:rPr>
        <w:t>и ответственность в работе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6CC" w:rsidRDefault="001676CC" w:rsidP="00AE5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94C" w:rsidRDefault="0051194C" w:rsidP="00AE5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94C" w:rsidRDefault="0051194C" w:rsidP="00AE5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F8F" w:rsidRDefault="00BE4FC4" w:rsidP="00AE5B0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93F8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676CC" w:rsidRDefault="001676CC" w:rsidP="00A93F8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6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«Комплекс организационно-педагогических условий, включающий формы</w:t>
      </w:r>
      <w:r w:rsidR="004630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76CC">
        <w:rPr>
          <w:rFonts w:ascii="Times New Roman" w:eastAsia="Calibri" w:hAnsi="Times New Roman" w:cs="Times New Roman"/>
          <w:b/>
          <w:sz w:val="28"/>
          <w:szCs w:val="28"/>
        </w:rPr>
        <w:t>аттестации».</w:t>
      </w:r>
    </w:p>
    <w:p w:rsidR="001676CC" w:rsidRDefault="00A93F8F" w:rsidP="003828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</w:t>
      </w:r>
      <w:r w:rsidR="00E51B45">
        <w:rPr>
          <w:rFonts w:ascii="Times New Roman" w:eastAsia="Calibri" w:hAnsi="Times New Roman" w:cs="Times New Roman"/>
          <w:b/>
          <w:sz w:val="28"/>
          <w:szCs w:val="28"/>
        </w:rPr>
        <w:t>учебный график</w:t>
      </w:r>
      <w:r w:rsidR="004A6F30">
        <w:rPr>
          <w:rFonts w:ascii="Times New Roman" w:eastAsia="Calibri" w:hAnsi="Times New Roman" w:cs="Times New Roman"/>
          <w:b/>
          <w:sz w:val="28"/>
          <w:szCs w:val="28"/>
        </w:rPr>
        <w:t xml:space="preserve"> на 2022-202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 учебный </w:t>
      </w:r>
      <w:r w:rsidR="004A6F30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A93F8F" w:rsidRPr="00A93F8F" w:rsidRDefault="00A93F8F" w:rsidP="00A93F8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F8F">
        <w:rPr>
          <w:rFonts w:ascii="Times New Roman" w:eastAsia="Times New Roman" w:hAnsi="Times New Roman" w:cs="Times New Roman"/>
          <w:sz w:val="28"/>
          <w:szCs w:val="28"/>
        </w:rPr>
        <w:t>Начало обучения 01 сентября 2022 г., окончание – 31 августа 2023г.</w:t>
      </w:r>
    </w:p>
    <w:p w:rsidR="00A93F8F" w:rsidRPr="00A93F8F" w:rsidRDefault="00A93F8F" w:rsidP="00A93F8F">
      <w:pPr>
        <w:widowControl w:val="0"/>
        <w:numPr>
          <w:ilvl w:val="1"/>
          <w:numId w:val="33"/>
        </w:numPr>
        <w:autoSpaceDE w:val="0"/>
        <w:autoSpaceDN w:val="0"/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F8F">
        <w:rPr>
          <w:rFonts w:ascii="Times New Roman" w:eastAsia="Times New Roman" w:hAnsi="Times New Roman" w:cs="Times New Roman"/>
          <w:sz w:val="28"/>
          <w:szCs w:val="28"/>
        </w:rPr>
        <w:t>полугодие– 01.09.2022 –31.12.2022; 2 полугодие–09.01.2023–31.08.2023</w:t>
      </w:r>
    </w:p>
    <w:p w:rsidR="00A93F8F" w:rsidRPr="00A93F8F" w:rsidRDefault="00A93F8F" w:rsidP="00A93F8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F8F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2E6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F8F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2E6837">
        <w:rPr>
          <w:rFonts w:ascii="Times New Roman" w:eastAsia="Times New Roman" w:hAnsi="Times New Roman" w:cs="Times New Roman"/>
          <w:sz w:val="28"/>
          <w:szCs w:val="28"/>
        </w:rPr>
        <w:t xml:space="preserve"> недель – 42</w:t>
      </w:r>
      <w:r w:rsidRPr="00A93F8F">
        <w:rPr>
          <w:rFonts w:ascii="Times New Roman" w:eastAsia="Times New Roman" w:hAnsi="Times New Roman" w:cs="Times New Roman"/>
          <w:sz w:val="28"/>
          <w:szCs w:val="28"/>
        </w:rPr>
        <w:t>: 1 полугодие– 16, 2 полугодие– 26</w:t>
      </w:r>
      <w:r w:rsidRPr="00A93F8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88"/>
        <w:gridCol w:w="389"/>
        <w:gridCol w:w="389"/>
        <w:gridCol w:w="389"/>
        <w:gridCol w:w="373"/>
        <w:gridCol w:w="16"/>
        <w:gridCol w:w="389"/>
        <w:gridCol w:w="389"/>
        <w:gridCol w:w="389"/>
        <w:gridCol w:w="376"/>
        <w:gridCol w:w="13"/>
        <w:gridCol w:w="389"/>
        <w:gridCol w:w="389"/>
        <w:gridCol w:w="389"/>
        <w:gridCol w:w="379"/>
        <w:gridCol w:w="10"/>
        <w:gridCol w:w="389"/>
        <w:gridCol w:w="389"/>
        <w:gridCol w:w="389"/>
        <w:gridCol w:w="389"/>
        <w:gridCol w:w="419"/>
        <w:gridCol w:w="427"/>
        <w:gridCol w:w="427"/>
        <w:gridCol w:w="425"/>
        <w:gridCol w:w="426"/>
      </w:tblGrid>
      <w:tr w:rsidR="00A93F8F" w:rsidRPr="00A93F8F" w:rsidTr="00C03622">
        <w:tc>
          <w:tcPr>
            <w:tcW w:w="1011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Месяц, год </w:t>
            </w:r>
          </w:p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928" w:type="dxa"/>
            <w:gridSpan w:val="5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</w:rPr>
              <w:t>сентябрь 2022</w:t>
            </w:r>
          </w:p>
        </w:tc>
        <w:tc>
          <w:tcPr>
            <w:tcW w:w="1559" w:type="dxa"/>
            <w:gridSpan w:val="5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</w:rPr>
              <w:t>октябрь 2022</w:t>
            </w:r>
          </w:p>
        </w:tc>
        <w:tc>
          <w:tcPr>
            <w:tcW w:w="1559" w:type="dxa"/>
            <w:gridSpan w:val="5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</w:rPr>
              <w:t>ноябрь 2022</w:t>
            </w:r>
          </w:p>
        </w:tc>
        <w:tc>
          <w:tcPr>
            <w:tcW w:w="1985" w:type="dxa"/>
            <w:gridSpan w:val="6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</w:rPr>
              <w:t>декабрь 2022</w:t>
            </w:r>
          </w:p>
        </w:tc>
        <w:tc>
          <w:tcPr>
            <w:tcW w:w="1705" w:type="dxa"/>
            <w:gridSpan w:val="4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3F8F">
              <w:rPr>
                <w:rFonts w:ascii="Times New Roman" w:eastAsia="Calibri" w:hAnsi="Times New Roman" w:cs="Times New Roman"/>
              </w:rPr>
              <w:t>январь 2023</w:t>
            </w:r>
          </w:p>
        </w:tc>
      </w:tr>
      <w:tr w:rsidR="00A93F8F" w:rsidRPr="00A93F8F" w:rsidTr="00C03622">
        <w:tc>
          <w:tcPr>
            <w:tcW w:w="1011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8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-11.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 xml:space="preserve">09 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18.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19.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25.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</w:t>
            </w: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26.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-16.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17.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-23.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24.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-30.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31.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06.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07.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13.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14.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20.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</w:t>
            </w: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21.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27.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28.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18.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19.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25.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26.12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-01.01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08.01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09.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15.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16.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22.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23.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29.</w:t>
            </w:r>
          </w:p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</w:t>
            </w:r>
          </w:p>
        </w:tc>
      </w:tr>
      <w:tr w:rsidR="00A93F8F" w:rsidRPr="00A93F8F" w:rsidTr="00C03622"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неделя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8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17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19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22</w:t>
            </w:r>
          </w:p>
        </w:tc>
      </w:tr>
      <w:tr w:rsidR="00A93F8F" w:rsidRPr="00A93F8F" w:rsidTr="00C03622"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ВВД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п</w:t>
            </w:r>
            <w:proofErr w:type="gramEnd"/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п</w:t>
            </w:r>
            <w:proofErr w:type="gramEnd"/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к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</w:tr>
      <w:tr w:rsidR="00A93F8F" w:rsidRPr="00A93F8F" w:rsidTr="00C03622">
        <w:tc>
          <w:tcPr>
            <w:tcW w:w="97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A93F8F" w:rsidRPr="00A93F8F" w:rsidTr="00C03622">
        <w:trPr>
          <w:trHeight w:val="291"/>
        </w:trPr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Месяц, год </w:t>
            </w:r>
          </w:p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F8F">
              <w:rPr>
                <w:rFonts w:ascii="Times New Roman" w:eastAsia="Calibri" w:hAnsi="Times New Roman" w:cs="Times New Roman"/>
              </w:rPr>
              <w:t>февраль 2023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F8F">
              <w:rPr>
                <w:rFonts w:ascii="Times New Roman" w:eastAsia="Calibri" w:hAnsi="Times New Roman" w:cs="Times New Roman"/>
              </w:rPr>
              <w:t>март 2023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F8F">
              <w:rPr>
                <w:rFonts w:ascii="Times New Roman" w:eastAsia="Calibri" w:hAnsi="Times New Roman" w:cs="Times New Roman"/>
              </w:rPr>
              <w:t>апрель 2023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A93F8F">
              <w:rPr>
                <w:rFonts w:ascii="Times New Roman" w:eastAsia="Calibri" w:hAnsi="Times New Roman" w:cs="Times New Roman"/>
              </w:rPr>
              <w:t>май 2023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A93F8F">
              <w:rPr>
                <w:rFonts w:ascii="Times New Roman" w:eastAsia="Calibri" w:hAnsi="Times New Roman" w:cs="Times New Roman"/>
                <w:sz w:val="18"/>
              </w:rPr>
              <w:t>июнь 2023</w:t>
            </w:r>
          </w:p>
        </w:tc>
      </w:tr>
      <w:tr w:rsidR="00A93F8F" w:rsidRPr="00A93F8F" w:rsidTr="00C03622">
        <w:trPr>
          <w:trHeight w:val="291"/>
        </w:trPr>
        <w:tc>
          <w:tcPr>
            <w:tcW w:w="1011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8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30.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06.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13.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19.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20.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26.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</w:t>
            </w: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27.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06.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13.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-19.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20.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26.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</w:t>
            </w: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27.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02.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03.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16.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17.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23.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</w:t>
            </w: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24.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30.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04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01.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07.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08.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14.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15.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21.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22.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-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28.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29.05 – 04.06</w:t>
            </w: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05.06 – 11.06</w:t>
            </w: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12.06 – 18.06</w:t>
            </w:r>
          </w:p>
        </w:tc>
        <w:tc>
          <w:tcPr>
            <w:tcW w:w="425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19.06 – 25.06</w:t>
            </w:r>
          </w:p>
        </w:tc>
        <w:tc>
          <w:tcPr>
            <w:tcW w:w="426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26.06 – 02.07</w:t>
            </w:r>
          </w:p>
        </w:tc>
      </w:tr>
      <w:tr w:rsidR="00A93F8F" w:rsidRPr="00A93F8F" w:rsidTr="00C03622">
        <w:trPr>
          <w:trHeight w:val="291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неделя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26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29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30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31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34</w:t>
            </w: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35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36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37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38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39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41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44</w:t>
            </w:r>
          </w:p>
        </w:tc>
      </w:tr>
      <w:tr w:rsidR="00A93F8F" w:rsidRPr="00A93F8F" w:rsidTr="00C03622">
        <w:trPr>
          <w:trHeight w:val="291"/>
        </w:trPr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ВВД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п</w:t>
            </w:r>
            <w:proofErr w:type="gramEnd"/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и</w:t>
            </w:r>
          </w:p>
        </w:tc>
      </w:tr>
      <w:tr w:rsidR="00A93F8F" w:rsidRPr="00A93F8F" w:rsidTr="00C03622">
        <w:trPr>
          <w:trHeight w:val="264"/>
        </w:trPr>
        <w:tc>
          <w:tcPr>
            <w:tcW w:w="974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A93F8F" w:rsidRPr="00A93F8F" w:rsidTr="00C03622">
        <w:trPr>
          <w:trHeight w:val="264"/>
        </w:trPr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Месяц, год 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</w:rPr>
              <w:t>июль 2023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август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3F8F" w:rsidRPr="00A93F8F" w:rsidRDefault="00A93F8F" w:rsidP="00A93F8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Итого часов: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3F8F" w:rsidRPr="00A93F8F" w:rsidRDefault="00A93F8F" w:rsidP="00A93F8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Теория: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3F8F" w:rsidRPr="00A93F8F" w:rsidRDefault="00A93F8F" w:rsidP="00A93F8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Практика:</w:t>
            </w: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A93F8F" w:rsidRPr="00A93F8F" w:rsidTr="00C03622">
        <w:trPr>
          <w:trHeight w:val="264"/>
        </w:trPr>
        <w:tc>
          <w:tcPr>
            <w:tcW w:w="1011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8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 xml:space="preserve">03. 07 – </w:t>
            </w:r>
          </w:p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09. 07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10. 07 – 16. 07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17. 07 – 23. 07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24. 07 – 30. 07</w:t>
            </w: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78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78" w:type="dxa"/>
            <w:gridSpan w:val="3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78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A93F8F" w:rsidRPr="00A93F8F" w:rsidTr="00C03622">
        <w:trPr>
          <w:trHeight w:val="264"/>
        </w:trPr>
        <w:tc>
          <w:tcPr>
            <w:tcW w:w="1011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F8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неделя</w:t>
            </w:r>
          </w:p>
        </w:tc>
        <w:tc>
          <w:tcPr>
            <w:tcW w:w="388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45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46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47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48</w:t>
            </w: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78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 xml:space="preserve">42 </w:t>
            </w:r>
            <w:r w:rsidRPr="00A93F8F">
              <w:rPr>
                <w:rFonts w:ascii="Times New Roman" w:eastAsia="Calibri" w:hAnsi="Times New Roman" w:cs="Times New Roman"/>
                <w:sz w:val="16"/>
              </w:rPr>
              <w:t>ч</w:t>
            </w:r>
          </w:p>
        </w:tc>
        <w:tc>
          <w:tcPr>
            <w:tcW w:w="778" w:type="dxa"/>
            <w:gridSpan w:val="3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 xml:space="preserve">12 </w:t>
            </w:r>
            <w:r w:rsidRPr="00A93F8F">
              <w:rPr>
                <w:rFonts w:ascii="Times New Roman" w:eastAsia="Calibri" w:hAnsi="Times New Roman" w:cs="Times New Roman"/>
                <w:sz w:val="16"/>
              </w:rPr>
              <w:t>ч</w:t>
            </w:r>
          </w:p>
        </w:tc>
        <w:tc>
          <w:tcPr>
            <w:tcW w:w="778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</w:rPr>
              <w:t>30</w:t>
            </w:r>
            <w:r w:rsidRPr="00A93F8F">
              <w:rPr>
                <w:rFonts w:ascii="Times New Roman" w:eastAsia="Calibri" w:hAnsi="Times New Roman" w:cs="Times New Roman"/>
                <w:sz w:val="16"/>
              </w:rPr>
              <w:t>ч</w:t>
            </w: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A93F8F" w:rsidRPr="00A93F8F" w:rsidTr="00C03622">
        <w:trPr>
          <w:trHeight w:val="264"/>
        </w:trPr>
        <w:tc>
          <w:tcPr>
            <w:tcW w:w="1011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93F8F">
              <w:rPr>
                <w:rFonts w:ascii="Times New Roman" w:eastAsia="Calibri" w:hAnsi="Times New Roman" w:cs="Times New Roman"/>
                <w:vertAlign w:val="superscript"/>
              </w:rPr>
              <w:t>*</w:t>
            </w:r>
            <w:r w:rsidRPr="00A93F8F">
              <w:rPr>
                <w:rFonts w:ascii="Times New Roman" w:eastAsia="Calibri" w:hAnsi="Times New Roman" w:cs="Times New Roman"/>
              </w:rPr>
              <w:t>ВВД</w:t>
            </w:r>
          </w:p>
        </w:tc>
        <w:tc>
          <w:tcPr>
            <w:tcW w:w="388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proofErr w:type="gramStart"/>
            <w:r w:rsidRPr="00A93F8F">
              <w:rPr>
                <w:rFonts w:ascii="Times New Roman" w:eastAsia="Calibri" w:hAnsi="Times New Roman" w:cs="Times New Roman"/>
                <w:sz w:val="16"/>
              </w:rPr>
              <w:t>р</w:t>
            </w:r>
            <w:proofErr w:type="gramEnd"/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к</w:t>
            </w: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  <w:r w:rsidRPr="00A93F8F">
              <w:rPr>
                <w:rFonts w:ascii="Times New Roman" w:eastAsia="Calibri" w:hAnsi="Times New Roman" w:cs="Times New Roman"/>
                <w:sz w:val="16"/>
              </w:rPr>
              <w:t>к</w:t>
            </w:r>
          </w:p>
        </w:tc>
        <w:tc>
          <w:tcPr>
            <w:tcW w:w="778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78" w:type="dxa"/>
            <w:gridSpan w:val="3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778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gridSpan w:val="2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38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19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</w:tbl>
    <w:p w:rsidR="00A93F8F" w:rsidRPr="00A93F8F" w:rsidRDefault="00A93F8F" w:rsidP="00A93F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3F8F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A93F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Ведущий вид деятельности (ВВД):</w:t>
      </w:r>
    </w:p>
    <w:p w:rsidR="00A93F8F" w:rsidRPr="00A93F8F" w:rsidRDefault="00A93F8F" w:rsidP="00A93F8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3F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</w:t>
      </w:r>
      <w:proofErr w:type="gramEnd"/>
      <w:r w:rsidRPr="00A93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ведение занятий по расписанию;</w:t>
      </w:r>
      <w:r w:rsidRPr="00A93F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93F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Pr="00A93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каникулярный период</w:t>
      </w:r>
    </w:p>
    <w:p w:rsidR="0051194C" w:rsidRPr="00C03622" w:rsidRDefault="00A93F8F" w:rsidP="00C036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3F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93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промежуточный контроль;  </w:t>
      </w:r>
      <w:r w:rsidRPr="00A93F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93F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A93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итоговая аттестация</w:t>
      </w:r>
    </w:p>
    <w:p w:rsidR="004A69C3" w:rsidRDefault="004A69C3" w:rsidP="004A6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69C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1676CC" w:rsidRDefault="001676CC" w:rsidP="004A6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76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p w:rsidR="00304850" w:rsidRPr="004A69C3" w:rsidRDefault="00F57A2F" w:rsidP="004A6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A2F">
        <w:rPr>
          <w:rFonts w:ascii="Times New Roman" w:eastAsia="Calibri" w:hAnsi="Times New Roman" w:cs="Times New Roman"/>
          <w:bCs/>
          <w:sz w:val="28"/>
          <w:szCs w:val="28"/>
        </w:rPr>
        <w:t>Занятия проходят в хорошо проветриваемом и освещённом классе, оборудованном мебелью, соответствующей санитарно-техническим требованиям и нормам возрастной физиологии (</w:t>
      </w:r>
      <w:r w:rsidRPr="00F57A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парты, стулья, учительский стол и стул</w:t>
      </w:r>
      <w:r w:rsidR="004A69C3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</w:p>
    <w:p w:rsidR="00304850" w:rsidRPr="003E6A09" w:rsidRDefault="00304850" w:rsidP="004A6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6A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Оборудование: </w:t>
      </w:r>
    </w:p>
    <w:p w:rsidR="00EE533B" w:rsidRPr="003E6A09" w:rsidRDefault="00EE533B" w:rsidP="00EE5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6A0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E6A09">
        <w:rPr>
          <w:rFonts w:ascii="Times New Roman" w:eastAsia="Calibri" w:hAnsi="Times New Roman" w:cs="Times New Roman"/>
          <w:bCs/>
          <w:sz w:val="28"/>
          <w:szCs w:val="28"/>
        </w:rPr>
        <w:t xml:space="preserve">робот </w:t>
      </w:r>
      <w:proofErr w:type="spellStart"/>
      <w:r w:rsidR="003E6A09">
        <w:rPr>
          <w:rFonts w:ascii="Times New Roman" w:eastAsia="Calibri" w:hAnsi="Times New Roman" w:cs="Times New Roman"/>
          <w:bCs/>
          <w:sz w:val="28"/>
          <w:szCs w:val="28"/>
        </w:rPr>
        <w:t>Ботли</w:t>
      </w:r>
      <w:proofErr w:type="spellEnd"/>
    </w:p>
    <w:p w:rsidR="00EE533B" w:rsidRPr="003E6A09" w:rsidRDefault="00EE533B" w:rsidP="00EE53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6A0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E6A09" w:rsidRPr="003E6A09">
        <w:rPr>
          <w:rFonts w:ascii="Times New Roman" w:eastAsia="Calibri" w:hAnsi="Times New Roman" w:cs="Times New Roman"/>
          <w:bCs/>
          <w:sz w:val="28"/>
          <w:szCs w:val="28"/>
        </w:rPr>
        <w:t>пульт</w:t>
      </w:r>
      <w:r w:rsidR="003E6A09" w:rsidRPr="003E6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управления</w:t>
      </w:r>
    </w:p>
    <w:p w:rsidR="003E6A09" w:rsidRDefault="00EE533B" w:rsidP="003E6A09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E6A0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E6A09" w:rsidRPr="003E6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съемные манипуляторы</w:t>
      </w:r>
    </w:p>
    <w:p w:rsidR="006323B0" w:rsidRDefault="003E6A09" w:rsidP="003E6A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6A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карты кодирования </w:t>
      </w:r>
    </w:p>
    <w:p w:rsidR="004A6F30" w:rsidRPr="003E6A09" w:rsidRDefault="004A6F30" w:rsidP="003E6A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универсальное поле для программирования</w:t>
      </w:r>
    </w:p>
    <w:p w:rsidR="00296996" w:rsidRPr="004A69C3" w:rsidRDefault="00296996" w:rsidP="004A6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96996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Информационное обеспечение:</w:t>
      </w:r>
      <w:r w:rsidR="009731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21C7D">
        <w:rPr>
          <w:rFonts w:ascii="Times New Roman" w:eastAsia="Calibri" w:hAnsi="Times New Roman" w:cs="Times New Roman"/>
          <w:bCs/>
          <w:sz w:val="28"/>
          <w:szCs w:val="28"/>
        </w:rPr>
        <w:t xml:space="preserve">инструкции, </w:t>
      </w:r>
      <w:r w:rsidRPr="00296996">
        <w:rPr>
          <w:rFonts w:ascii="Times New Roman" w:eastAsia="Calibri" w:hAnsi="Times New Roman" w:cs="Times New Roman"/>
          <w:bCs/>
          <w:sz w:val="28"/>
          <w:szCs w:val="28"/>
        </w:rPr>
        <w:t xml:space="preserve">видеофайлы,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методическое </w:t>
      </w:r>
      <w:r w:rsidRPr="00296996">
        <w:rPr>
          <w:rFonts w:ascii="Times New Roman" w:eastAsia="Calibri" w:hAnsi="Times New Roman" w:cs="Times New Roman"/>
          <w:bCs/>
          <w:sz w:val="28"/>
          <w:szCs w:val="28"/>
        </w:rPr>
        <w:t>пособие, методический материал: разработки конспе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ктов, плакаты, демонстрационные </w:t>
      </w:r>
      <w:r w:rsidR="00973164">
        <w:rPr>
          <w:rFonts w:ascii="Times New Roman" w:eastAsia="Calibri" w:hAnsi="Times New Roman" w:cs="Times New Roman"/>
          <w:bCs/>
          <w:sz w:val="28"/>
          <w:szCs w:val="28"/>
        </w:rPr>
        <w:t>схемы</w:t>
      </w:r>
      <w:r w:rsidRPr="0029699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296996" w:rsidRPr="00F57A2F" w:rsidRDefault="00296996" w:rsidP="004A69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6996">
        <w:rPr>
          <w:rFonts w:ascii="Times New Roman" w:eastAsia="Calibri" w:hAnsi="Times New Roman" w:cs="Times New Roman"/>
          <w:b/>
          <w:bCs/>
          <w:sz w:val="28"/>
          <w:szCs w:val="28"/>
        </w:rPr>
        <w:t>Кадровое обеспечение</w:t>
      </w:r>
      <w:r w:rsidRPr="00296996">
        <w:rPr>
          <w:rFonts w:ascii="Times New Roman" w:eastAsia="Calibri" w:hAnsi="Times New Roman" w:cs="Times New Roman"/>
          <w:bCs/>
          <w:sz w:val="28"/>
          <w:szCs w:val="28"/>
        </w:rPr>
        <w:t>. Для реализации данной программы нужно иметь пед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агогическое </w:t>
      </w:r>
      <w:r w:rsidRPr="00296996">
        <w:rPr>
          <w:rFonts w:ascii="Times New Roman" w:eastAsia="Calibri" w:hAnsi="Times New Roman" w:cs="Times New Roman"/>
          <w:bCs/>
          <w:sz w:val="28"/>
          <w:szCs w:val="28"/>
        </w:rPr>
        <w:t>образование, без предъявления каких-либо требований к стажу работы.</w:t>
      </w:r>
    </w:p>
    <w:p w:rsidR="00296996" w:rsidRPr="00807BF1" w:rsidRDefault="00296996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BF1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</w:p>
    <w:p w:rsidR="00F71BF6" w:rsidRPr="005A48B4" w:rsidRDefault="00296996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8B4">
        <w:rPr>
          <w:rFonts w:ascii="Times New Roman" w:eastAsia="Calibri" w:hAnsi="Times New Roman" w:cs="Times New Roman"/>
          <w:b/>
          <w:sz w:val="28"/>
          <w:szCs w:val="28"/>
        </w:rPr>
        <w:t>Формы отслеживания и фиксации образовательных результатов.</w:t>
      </w:r>
    </w:p>
    <w:p w:rsidR="005C689F" w:rsidRPr="005C689F" w:rsidRDefault="005C689F" w:rsidP="005A48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89F">
        <w:rPr>
          <w:rFonts w:ascii="Times New Roman" w:hAnsi="Times New Roman" w:cs="Times New Roman"/>
          <w:sz w:val="28"/>
          <w:szCs w:val="28"/>
        </w:rPr>
        <w:t xml:space="preserve">Реализуется текущий контроль и промежуточная аттестация </w:t>
      </w:r>
      <w:proofErr w:type="gramStart"/>
      <w:r w:rsidRPr="005C68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689F">
        <w:rPr>
          <w:rFonts w:ascii="Times New Roman" w:hAnsi="Times New Roman" w:cs="Times New Roman"/>
          <w:sz w:val="28"/>
          <w:szCs w:val="28"/>
        </w:rPr>
        <w:t>. Формы текущего контроля включают индивидуальную оценку выполненных заданий, также участие в индивидуальных, командных и межгрупповых соревнованиях. Формы промежуточной аттестации учитывают данные текущего контроля, а также освоение и защиту некоторых этапов проектов обучающихся.</w:t>
      </w:r>
    </w:p>
    <w:p w:rsidR="004A69C3" w:rsidRPr="006323B0" w:rsidRDefault="00296996" w:rsidP="006323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B4">
        <w:rPr>
          <w:rFonts w:ascii="Times New Roman" w:eastAsia="Calibri" w:hAnsi="Times New Roman" w:cs="Times New Roman"/>
          <w:b/>
          <w:sz w:val="28"/>
          <w:szCs w:val="28"/>
        </w:rPr>
        <w:t>Формы предъявления и демонстрации образовательных результатов.</w:t>
      </w:r>
      <w:r w:rsidR="00F71BF6">
        <w:rPr>
          <w:rFonts w:ascii="Times New Roman" w:eastAsia="Calibri" w:hAnsi="Times New Roman" w:cs="Times New Roman"/>
          <w:sz w:val="28"/>
          <w:szCs w:val="28"/>
        </w:rPr>
        <w:t xml:space="preserve"> Соревнование, выставка работ, </w:t>
      </w:r>
      <w:r w:rsidR="00807BF1">
        <w:rPr>
          <w:rFonts w:ascii="Times New Roman" w:eastAsia="Calibri" w:hAnsi="Times New Roman" w:cs="Times New Roman"/>
          <w:sz w:val="28"/>
          <w:szCs w:val="28"/>
        </w:rPr>
        <w:t>демонстра</w:t>
      </w:r>
      <w:r w:rsidR="006323B0">
        <w:rPr>
          <w:rFonts w:ascii="Times New Roman" w:eastAsia="Calibri" w:hAnsi="Times New Roman" w:cs="Times New Roman"/>
          <w:sz w:val="28"/>
          <w:szCs w:val="28"/>
        </w:rPr>
        <w:t>ция проектов.</w:t>
      </w:r>
    </w:p>
    <w:p w:rsidR="00871987" w:rsidRDefault="00807BF1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BF1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материалы.</w:t>
      </w:r>
    </w:p>
    <w:p w:rsidR="00776BBB" w:rsidRPr="00776BBB" w:rsidRDefault="00776BBB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BBB">
        <w:rPr>
          <w:rFonts w:ascii="Times New Roman" w:eastAsia="Calibri" w:hAnsi="Times New Roman" w:cs="Times New Roman"/>
          <w:sz w:val="28"/>
          <w:szCs w:val="28"/>
        </w:rPr>
        <w:t>1. Соревнования «</w:t>
      </w:r>
      <w:proofErr w:type="spellStart"/>
      <w:r w:rsidRPr="00776BBB">
        <w:rPr>
          <w:rFonts w:ascii="Times New Roman" w:eastAsia="Calibri" w:hAnsi="Times New Roman" w:cs="Times New Roman"/>
          <w:sz w:val="28"/>
          <w:szCs w:val="28"/>
        </w:rPr>
        <w:t>Робо</w:t>
      </w:r>
      <w:proofErr w:type="spellEnd"/>
      <w:r w:rsidRPr="00776BBB">
        <w:rPr>
          <w:rFonts w:ascii="Times New Roman" w:eastAsia="Calibri" w:hAnsi="Times New Roman" w:cs="Times New Roman"/>
          <w:sz w:val="28"/>
          <w:szCs w:val="28"/>
        </w:rPr>
        <w:t xml:space="preserve">-старты» (Приложение </w:t>
      </w:r>
      <w:r w:rsidR="009C10FE">
        <w:rPr>
          <w:rFonts w:ascii="Times New Roman" w:eastAsia="Calibri" w:hAnsi="Times New Roman" w:cs="Times New Roman"/>
          <w:sz w:val="28"/>
          <w:szCs w:val="28"/>
        </w:rPr>
        <w:t>2</w:t>
      </w:r>
      <w:r w:rsidRPr="00776BB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689F" w:rsidRPr="005C689F" w:rsidRDefault="00776BBB" w:rsidP="00AE5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C689F" w:rsidRPr="005C689F">
        <w:rPr>
          <w:rFonts w:ascii="Times New Roman" w:hAnsi="Times New Roman" w:cs="Times New Roman"/>
          <w:sz w:val="28"/>
          <w:szCs w:val="28"/>
        </w:rPr>
        <w:t xml:space="preserve">Текущий контроль, как проверка учебных достижений, теоретических знаний и практических навыков, производится в ходе осуществления образовательной деятельности согласно учебному плану </w:t>
      </w:r>
    </w:p>
    <w:p w:rsidR="005C689F" w:rsidRDefault="005C689F" w:rsidP="00AE5B0D">
      <w:pPr>
        <w:spacing w:after="0" w:line="360" w:lineRule="auto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C689F" w:rsidRPr="005C689F" w:rsidTr="005C689F">
        <w:tc>
          <w:tcPr>
            <w:tcW w:w="2605" w:type="dxa"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2605" w:type="dxa"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605" w:type="dxa"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606" w:type="dxa"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C689F" w:rsidRPr="005C689F" w:rsidTr="005C689F">
        <w:trPr>
          <w:trHeight w:val="338"/>
        </w:trPr>
        <w:tc>
          <w:tcPr>
            <w:tcW w:w="2605" w:type="dxa"/>
            <w:vMerge w:val="restart"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605" w:type="dxa"/>
            <w:vMerge w:val="restart"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605" w:type="dxa"/>
          </w:tcPr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чтение и корректировка готовой программы</w:t>
            </w:r>
          </w:p>
        </w:tc>
        <w:tc>
          <w:tcPr>
            <w:tcW w:w="2606" w:type="dxa"/>
          </w:tcPr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5C689F" w:rsidRPr="005C689F" w:rsidTr="005C689F">
        <w:trPr>
          <w:trHeight w:val="338"/>
        </w:trPr>
        <w:tc>
          <w:tcPr>
            <w:tcW w:w="2605" w:type="dxa"/>
            <w:vMerge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собственной программы</w:t>
            </w:r>
          </w:p>
        </w:tc>
        <w:tc>
          <w:tcPr>
            <w:tcW w:w="2606" w:type="dxa"/>
          </w:tcPr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5C689F" w:rsidRPr="005C689F" w:rsidTr="005C689F">
        <w:trPr>
          <w:trHeight w:val="169"/>
        </w:trPr>
        <w:tc>
          <w:tcPr>
            <w:tcW w:w="2605" w:type="dxa"/>
            <w:vMerge w:val="restart"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Работа в команде</w:t>
            </w:r>
          </w:p>
        </w:tc>
        <w:tc>
          <w:tcPr>
            <w:tcW w:w="2605" w:type="dxa"/>
            <w:vMerge w:val="restart"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2605" w:type="dxa"/>
          </w:tcPr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пассивен</w:t>
            </w:r>
          </w:p>
        </w:tc>
        <w:tc>
          <w:tcPr>
            <w:tcW w:w="2606" w:type="dxa"/>
          </w:tcPr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689F" w:rsidRPr="005C689F" w:rsidTr="005C689F">
        <w:trPr>
          <w:trHeight w:val="169"/>
        </w:trPr>
        <w:tc>
          <w:tcPr>
            <w:tcW w:w="2605" w:type="dxa"/>
            <w:vMerge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выполняет отведенную ему роль в команде</w:t>
            </w:r>
          </w:p>
        </w:tc>
        <w:tc>
          <w:tcPr>
            <w:tcW w:w="2606" w:type="dxa"/>
          </w:tcPr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5C689F" w:rsidRPr="005C689F" w:rsidTr="005C689F">
        <w:tc>
          <w:tcPr>
            <w:tcW w:w="2605" w:type="dxa"/>
            <w:vMerge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5C689F" w:rsidRPr="005C689F" w:rsidRDefault="005C689F" w:rsidP="00AE5B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инициативен</w:t>
            </w:r>
          </w:p>
        </w:tc>
        <w:tc>
          <w:tcPr>
            <w:tcW w:w="2606" w:type="dxa"/>
          </w:tcPr>
          <w:p w:rsidR="005C689F" w:rsidRPr="005C689F" w:rsidRDefault="005C689F" w:rsidP="005C689F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689F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5C689F" w:rsidRPr="005C689F" w:rsidRDefault="005C689F" w:rsidP="005C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987" w:rsidRPr="00871987" w:rsidRDefault="00871987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оценку не только творческого, но и личностного характера. </w:t>
      </w:r>
    </w:p>
    <w:p w:rsidR="00871987" w:rsidRPr="00871987" w:rsidRDefault="00871987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На каждом занятии ведется наблюдение за выполнением упражнений, индивидуальная работа с </w:t>
      </w:r>
      <w:proofErr w:type="gramStart"/>
      <w:r w:rsidRPr="0087198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71987">
        <w:rPr>
          <w:rFonts w:ascii="Times New Roman" w:eastAsia="Calibri" w:hAnsi="Times New Roman" w:cs="Times New Roman"/>
          <w:sz w:val="28"/>
          <w:szCs w:val="28"/>
        </w:rPr>
        <w:t>. Кроме всего проверяется теоретическая подгот</w:t>
      </w:r>
      <w:r w:rsidR="00C03622">
        <w:rPr>
          <w:rFonts w:ascii="Times New Roman" w:eastAsia="Calibri" w:hAnsi="Times New Roman" w:cs="Times New Roman"/>
          <w:sz w:val="28"/>
          <w:szCs w:val="28"/>
        </w:rPr>
        <w:t xml:space="preserve">овка </w:t>
      </w:r>
      <w:proofErr w:type="gramStart"/>
      <w:r w:rsidR="00C0362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036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опрос). В конце каждого полугодия проводится контрольное занятие, где проверяется уровень знаний и умений обучающихся, развитие творческих способностей и личный рост. </w:t>
      </w:r>
      <w:r w:rsidR="00C37C88">
        <w:rPr>
          <w:rFonts w:ascii="Times New Roman" w:eastAsia="Calibri" w:hAnsi="Times New Roman" w:cs="Times New Roman"/>
          <w:sz w:val="28"/>
          <w:szCs w:val="28"/>
        </w:rPr>
        <w:t xml:space="preserve">Промежуточный контроль осуществляется посредством организации </w:t>
      </w:r>
      <w:r w:rsidR="003E6A09">
        <w:rPr>
          <w:rFonts w:ascii="Times New Roman" w:eastAsia="Calibri" w:hAnsi="Times New Roman" w:cs="Times New Roman"/>
          <w:sz w:val="28"/>
          <w:szCs w:val="28"/>
        </w:rPr>
        <w:t xml:space="preserve">игр </w:t>
      </w:r>
      <w:r w:rsidR="005C689F">
        <w:rPr>
          <w:rFonts w:ascii="Times New Roman" w:eastAsia="Calibri" w:hAnsi="Times New Roman" w:cs="Times New Roman"/>
          <w:sz w:val="28"/>
          <w:szCs w:val="28"/>
        </w:rPr>
        <w:t>–</w:t>
      </w:r>
      <w:r w:rsidR="003E6A09">
        <w:rPr>
          <w:rFonts w:ascii="Times New Roman" w:eastAsia="Calibri" w:hAnsi="Times New Roman" w:cs="Times New Roman"/>
          <w:sz w:val="28"/>
          <w:szCs w:val="28"/>
        </w:rPr>
        <w:t xml:space="preserve"> соревнований</w:t>
      </w:r>
      <w:r w:rsidR="00973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A09">
        <w:rPr>
          <w:rFonts w:ascii="Times New Roman" w:eastAsia="Calibri" w:hAnsi="Times New Roman" w:cs="Times New Roman"/>
          <w:sz w:val="28"/>
          <w:szCs w:val="28"/>
        </w:rPr>
        <w:t>в учебном кабинете.</w:t>
      </w:r>
    </w:p>
    <w:p w:rsidR="00871987" w:rsidRPr="00871987" w:rsidRDefault="00871987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оценки уровня теоретической подготовки: </w:t>
      </w:r>
    </w:p>
    <w:p w:rsidR="00871987" w:rsidRPr="00871987" w:rsidRDefault="00871987" w:rsidP="00AE5B0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высокий уровень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 </w:t>
      </w:r>
    </w:p>
    <w:p w:rsidR="00871987" w:rsidRPr="00871987" w:rsidRDefault="00871987" w:rsidP="00AE5B0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средний уровень – у </w:t>
      </w:r>
      <w:proofErr w:type="gramStart"/>
      <w:r w:rsidRPr="0087198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 объём усвоенных знаний составляет 70-50%; сочетает специальную терминологию с бытовой; </w:t>
      </w:r>
    </w:p>
    <w:p w:rsidR="00871987" w:rsidRPr="0067463C" w:rsidRDefault="00871987" w:rsidP="0067463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низкий уровень – обучающийся овладел менее чем 50% объёма знаний, предусмотренных программой; как правило, избегает употреблять специальные термины. </w:t>
      </w:r>
    </w:p>
    <w:p w:rsidR="00871987" w:rsidRPr="00871987" w:rsidRDefault="00871987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оценки уровня практической подготовки: </w:t>
      </w:r>
    </w:p>
    <w:p w:rsidR="00871987" w:rsidRPr="00871987" w:rsidRDefault="00871987" w:rsidP="00AE5B0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высокий уровень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 </w:t>
      </w:r>
    </w:p>
    <w:p w:rsidR="00871987" w:rsidRPr="00871987" w:rsidRDefault="00871987" w:rsidP="00AE5B0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средний уровень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 </w:t>
      </w:r>
    </w:p>
    <w:p w:rsidR="00871987" w:rsidRDefault="00871987" w:rsidP="00AE5B0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 xml:space="preserve">низкий уровень - обучающийся овладел менее чем 50% предусмотренных умений и навыков, испытывает серьёзные затруднения при работе с оборудованием; в состоянии выполнять лишь простейшие практические задания педагога. </w:t>
      </w:r>
    </w:p>
    <w:p w:rsidR="00776BBB" w:rsidRPr="00776BBB" w:rsidRDefault="00776BBB" w:rsidP="00776B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987" w:rsidRPr="00C37C88" w:rsidRDefault="00871987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C88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материалы.</w:t>
      </w:r>
    </w:p>
    <w:p w:rsidR="006D53DE" w:rsidRDefault="00C37C88" w:rsidP="006746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На занятиях используются различные формы организации образовательного процесса:</w:t>
      </w:r>
      <w:r w:rsidR="00973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C88">
        <w:rPr>
          <w:rFonts w:ascii="Times New Roman" w:eastAsia="Calibri" w:hAnsi="Times New Roman" w:cs="Times New Roman"/>
          <w:sz w:val="28"/>
          <w:szCs w:val="28"/>
        </w:rPr>
        <w:t>фронта</w:t>
      </w:r>
      <w:r w:rsidR="00A207C9">
        <w:rPr>
          <w:rFonts w:ascii="Times New Roman" w:eastAsia="Calibri" w:hAnsi="Times New Roman" w:cs="Times New Roman"/>
          <w:sz w:val="28"/>
          <w:szCs w:val="28"/>
        </w:rPr>
        <w:t>льные (беседа, лекция, практическ</w:t>
      </w:r>
      <w:r w:rsidRPr="00C37C88">
        <w:rPr>
          <w:rFonts w:ascii="Times New Roman" w:eastAsia="Calibri" w:hAnsi="Times New Roman" w:cs="Times New Roman"/>
          <w:sz w:val="28"/>
          <w:szCs w:val="28"/>
        </w:rPr>
        <w:t>ая работа); групповые (соревнования); индивидуальные - проектная деятельн</w:t>
      </w:r>
      <w:r w:rsidR="003E6A09">
        <w:rPr>
          <w:rFonts w:ascii="Times New Roman" w:eastAsia="Calibri" w:hAnsi="Times New Roman" w:cs="Times New Roman"/>
          <w:sz w:val="28"/>
          <w:szCs w:val="28"/>
        </w:rPr>
        <w:t>ость (инструктаж, разбор ошибок</w:t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End"/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Методы организации занятий: </w:t>
      </w: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, беседа; наглядные; словесные; практические.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>Методы обуч</w:t>
      </w:r>
      <w:r w:rsidR="0051194C">
        <w:rPr>
          <w:rFonts w:ascii="Times New Roman" w:eastAsia="Calibri" w:hAnsi="Times New Roman" w:cs="Times New Roman"/>
          <w:sz w:val="28"/>
          <w:szCs w:val="28"/>
        </w:rPr>
        <w:t>ения: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463C">
        <w:rPr>
          <w:rFonts w:ascii="Times New Roman" w:eastAsia="Calibri" w:hAnsi="Times New Roman" w:cs="Times New Roman"/>
          <w:sz w:val="28"/>
          <w:szCs w:val="28"/>
        </w:rPr>
        <w:t>Познавательный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 w:rsidR="006D53DE">
        <w:rPr>
          <w:rFonts w:ascii="Times New Roman" w:eastAsia="Calibri" w:hAnsi="Times New Roman" w:cs="Times New Roman"/>
          <w:sz w:val="28"/>
          <w:szCs w:val="28"/>
        </w:rPr>
        <w:t>ния демонстрируемых материалов).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lastRenderedPageBreak/>
        <w:t>Метод объяснительно-иллюстративный (показ видеофильмов, программ, технологических карт).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(повторение операций по этапам за педагогом).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Систематизирующий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(беседа по теме, составление систематизирующих таблиц, графиков, </w:t>
      </w:r>
      <w:r w:rsidR="00CA078E">
        <w:rPr>
          <w:rFonts w:ascii="Times New Roman" w:eastAsia="Calibri" w:hAnsi="Times New Roman" w:cs="Times New Roman"/>
          <w:sz w:val="28"/>
          <w:szCs w:val="28"/>
        </w:rPr>
        <w:t>алгоритмов</w:t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и т.д.).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Контрольный метод (при выявлении качества усвоения знаний, навыков и умений и их коррекция в процессе выполнения практических заданий)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>В образовательном процессе учащихся применяются разнообразные игровые и конструктивные технологии, обладающими высокими</w:t>
      </w:r>
      <w:r w:rsidR="006D53DE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возможностями</w:t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личностно-ориентированное развивающее обучение;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информационная технология;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технология проектной деятельности;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технология игровой деятельности; </w:t>
      </w:r>
    </w:p>
    <w:p w:rsidR="006D53DE" w:rsidRDefault="00C37C88" w:rsidP="00383E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технология проблемного обучения</w:t>
      </w:r>
      <w:r w:rsidR="00383E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>Принципы организации учебно-воспитательного процесса: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1.Научность. Этот принцип предопределяет сообщение </w:t>
      </w:r>
      <w:proofErr w:type="gramStart"/>
      <w:r w:rsidRPr="00C37C88">
        <w:rPr>
          <w:rFonts w:ascii="Times New Roman" w:eastAsia="Calibri" w:hAnsi="Times New Roman" w:cs="Times New Roman"/>
          <w:sz w:val="28"/>
          <w:szCs w:val="28"/>
        </w:rPr>
        <w:t>обучаемым</w:t>
      </w:r>
      <w:proofErr w:type="gramEnd"/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 только достоверных, проверенных практикой сведений, при отборе которых учитываются новейшие достижения науки и техники.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2.Доступность. Предусматривает соответствие объёма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3.Связь теории с практикой. Обязывает вести обучение так, чтобы обучаемые могли сознательно применять приобретенные ими знания на практике. </w:t>
      </w:r>
    </w:p>
    <w:p w:rsidR="006D53DE" w:rsidRDefault="00C37C88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4.Воспитательный характер обучения. Процесс обучения является воспитывающим, учащийся не только приобретает знания и нарабатывает навыки, но и развивает свои способности, умственные и моральные качества. </w:t>
      </w:r>
    </w:p>
    <w:p w:rsidR="0067463C" w:rsidRPr="0067463C" w:rsidRDefault="00C37C88" w:rsidP="006746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88">
        <w:rPr>
          <w:rFonts w:ascii="Times New Roman" w:eastAsia="Calibri" w:hAnsi="Times New Roman" w:cs="Times New Roman"/>
          <w:sz w:val="28"/>
          <w:szCs w:val="28"/>
        </w:rPr>
        <w:t xml:space="preserve">5.Индивидуальный подход в обучении. В процессе обучения педагог исходит из индивидуальных особенностей детей (уравновешенный, неуравновешенный, с </w:t>
      </w:r>
      <w:r w:rsidRPr="00C37C88">
        <w:rPr>
          <w:rFonts w:ascii="Times New Roman" w:eastAsia="Calibri" w:hAnsi="Times New Roman" w:cs="Times New Roman"/>
          <w:sz w:val="28"/>
          <w:szCs w:val="28"/>
        </w:rPr>
        <w:lastRenderedPageBreak/>
        <w:t>хорошей памятью или не очень, с устойчивым вниманием или рассеянный, с хорошей или замедленной реакцией, и т.д.) и, опираясь на сильные стороны ребенка, доводит его подготовленнос</w:t>
      </w:r>
      <w:r w:rsidR="006D53DE">
        <w:rPr>
          <w:rFonts w:ascii="Times New Roman" w:eastAsia="Calibri" w:hAnsi="Times New Roman" w:cs="Times New Roman"/>
          <w:sz w:val="28"/>
          <w:szCs w:val="28"/>
        </w:rPr>
        <w:t xml:space="preserve">ть до уровня общих требований. </w:t>
      </w:r>
    </w:p>
    <w:p w:rsidR="003E6A09" w:rsidRDefault="003E6A09" w:rsidP="00AE5B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A09" w:rsidRDefault="003E6A09" w:rsidP="00AE5B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78E" w:rsidRDefault="00CA078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D53DE" w:rsidRPr="00AE5B0D" w:rsidRDefault="006D53DE" w:rsidP="00AE5B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B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D53DE" w:rsidRPr="00AE5B0D" w:rsidRDefault="006D53DE" w:rsidP="00AE5B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B0D">
        <w:rPr>
          <w:rFonts w:ascii="Times New Roman" w:eastAsia="Calibri" w:hAnsi="Times New Roman" w:cs="Times New Roman"/>
          <w:b/>
          <w:sz w:val="28"/>
          <w:szCs w:val="28"/>
        </w:rPr>
        <w:t>Для педагога:</w:t>
      </w:r>
    </w:p>
    <w:p w:rsidR="00D71360" w:rsidRPr="00F34772" w:rsidRDefault="00D71360" w:rsidP="00AE5B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1360" w:rsidRPr="004E6A5C" w:rsidRDefault="00D71360" w:rsidP="00AE5B0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>Вильяме</w:t>
      </w:r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Д. Программируемый робот, управляемый с КПК /Д. Вильяме; пер. с англ. А. Ю. Карцева. — М.: НТ Пресс, 2006. — 224 с; ил. (Робот — своими руками). </w:t>
      </w:r>
    </w:p>
    <w:p w:rsidR="00D71360" w:rsidRPr="004E6A5C" w:rsidRDefault="00D71360" w:rsidP="00AE5B0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Кинзябулатова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Р.Ф. Внедрение робототехники в образовательное пространство / Р.Ф.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Кинзябулатова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// Инновационные технологии в образовании: материалы IV Международной науч</w:t>
      </w: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видеоконф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>. – Тюмень: </w:t>
      </w:r>
      <w:hyperlink r:id="rId9" w:tooltip="Список публикаций этого издательства" w:history="1">
        <w:r w:rsidRPr="004E6A5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Тюменский индустриальный университет</w:t>
        </w:r>
      </w:hyperlink>
      <w:r w:rsidRPr="004E6A5C">
        <w:rPr>
          <w:rFonts w:ascii="Times New Roman" w:eastAsia="Calibri" w:hAnsi="Times New Roman" w:cs="Times New Roman"/>
          <w:sz w:val="28"/>
          <w:szCs w:val="28"/>
        </w:rPr>
        <w:t>, 2017. – С. 182-183.</w:t>
      </w:r>
    </w:p>
    <w:p w:rsidR="00D71360" w:rsidRPr="004E6A5C" w:rsidRDefault="00D71360" w:rsidP="00AE5B0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>Развитие инженерного мышления школьников с помощью занятий по робототехнике / А.В. Минкин, А.В. Костин, Н.Н. Костина, Л.И. Попова // Мир науки. – 2017. – Т.5. – № 1. – С. 44.</w:t>
      </w:r>
    </w:p>
    <w:p w:rsidR="00D71360" w:rsidRPr="004E6A5C" w:rsidRDefault="00D71360" w:rsidP="00AE5B0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 в обучении: учебно-методическое пособие /  С.Г. Григорьев, А.Р.  Садыкова, Д.Б.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Абушкин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[и др.];  под редакцией С.Г. Григорьева. –  Москва: Московский городской педагогический университет, 2019. – 172.</w:t>
      </w:r>
    </w:p>
    <w:p w:rsidR="00D71360" w:rsidRPr="004E6A5C" w:rsidRDefault="00D71360" w:rsidP="00AE5B0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Чекалёва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Е.А. Робототехника: конструирование и программирование/ Е.А.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Чекалёва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правда. – 2017. – № 2-1 (9). – С. 58-63.</w:t>
      </w:r>
    </w:p>
    <w:p w:rsidR="00D71360" w:rsidRPr="004E6A5C" w:rsidRDefault="00D71360" w:rsidP="00AE5B0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Челнокова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Е.А. Развитие технических способностей школьников/ Е.А.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Челнокова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, А.С Челноков, Е.В. Новожилова // </w:t>
      </w:r>
      <w:r w:rsidRPr="004E6A5C">
        <w:rPr>
          <w:rFonts w:ascii="Times New Roman" w:eastAsia="Calibri" w:hAnsi="Times New Roman" w:cs="Times New Roman"/>
          <w:bCs/>
          <w:sz w:val="28"/>
          <w:szCs w:val="28"/>
        </w:rPr>
        <w:t>Вопросы студенческой науки. – 2020. – № 2 (42). – С. 221-226.</w:t>
      </w:r>
    </w:p>
    <w:p w:rsidR="00D71360" w:rsidRPr="004E6A5C" w:rsidRDefault="00D71360" w:rsidP="00AE5B0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6A5C">
        <w:rPr>
          <w:rFonts w:ascii="Times New Roman" w:eastAsia="Calibri" w:hAnsi="Times New Roman" w:cs="Times New Roman"/>
          <w:bCs/>
          <w:sz w:val="28"/>
          <w:szCs w:val="28"/>
        </w:rPr>
        <w:t>Щура, Ю.Е. Организационно-педагогические условия формирования универсальных учебных действий на занятиях робототехники / Ю.Е. Щура // Вопросы педагогики. – 201. – № 10. – С. 108-110.</w:t>
      </w:r>
    </w:p>
    <w:p w:rsidR="00D71360" w:rsidRPr="004E6A5C" w:rsidRDefault="00D71360" w:rsidP="00AE5B0D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>Юревич, Ю.Е. Основы робототехники: учебное пособие/ Ю.Е. Юревич. – СПб: БВХ-Петербург, 2005.</w:t>
      </w:r>
    </w:p>
    <w:p w:rsidR="0051194C" w:rsidRDefault="0051194C" w:rsidP="00383E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78E" w:rsidRDefault="00CA078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D53DE" w:rsidRPr="00AE5B0D" w:rsidRDefault="006D53DE" w:rsidP="00AE5B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B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Для учащихся:</w:t>
      </w:r>
    </w:p>
    <w:p w:rsidR="00C54E90" w:rsidRPr="00C54E90" w:rsidRDefault="00C54E90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E2A" w:rsidRPr="004E6A5C" w:rsidRDefault="002B4E2A" w:rsidP="00AE5B0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>Рогов Ю.В. Робототехника для детей и их родителей: уч</w:t>
      </w: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>метод. пособие / Ю.В. Рогов. – Челябинск, 2012. – 72 с.: ил</w:t>
      </w:r>
    </w:p>
    <w:p w:rsidR="00F34772" w:rsidRPr="004E6A5C" w:rsidRDefault="00F34772" w:rsidP="00AE5B0D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>Филиппов С.А. Робототехника для детей и родителей. – СПб</w:t>
      </w:r>
      <w:proofErr w:type="gramStart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4E6A5C">
        <w:rPr>
          <w:rFonts w:ascii="Times New Roman" w:eastAsia="Calibri" w:hAnsi="Times New Roman" w:cs="Times New Roman"/>
          <w:sz w:val="28"/>
          <w:szCs w:val="28"/>
        </w:rPr>
        <w:t>Наука, 2013. 319 с</w:t>
      </w:r>
      <w:r w:rsidR="004E6A5C" w:rsidRPr="004E6A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9C3" w:rsidRDefault="004A69C3" w:rsidP="00AE5B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3DE" w:rsidRPr="00AE5B0D" w:rsidRDefault="006D53DE" w:rsidP="00AE5B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B0D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ресурсы:</w:t>
      </w:r>
    </w:p>
    <w:p w:rsidR="006D53DE" w:rsidRPr="006D53DE" w:rsidRDefault="006D53DE" w:rsidP="00AE5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5C" w:rsidRPr="00403745" w:rsidRDefault="004E6A5C" w:rsidP="00AE5B0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Занятие по робототехнике [Электронный ресурс]. </w:t>
      </w:r>
      <w:r w:rsidRPr="004E6A5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037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robot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prz</w:t>
        </w:r>
        <w:proofErr w:type="spellEnd"/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blogspot</w:t>
        </w:r>
        <w:proofErr w:type="spellEnd"/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:rsidR="004E6A5C" w:rsidRPr="004E6A5C" w:rsidRDefault="004E6A5C" w:rsidP="00AE5B0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Инновационная школа. Сообщество по робототехнике [Электронный ресурс]. URL: </w:t>
      </w:r>
      <w:hyperlink r:id="rId11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http://inoschool.ru</w:t>
        </w:r>
      </w:hyperlink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:rsidR="004E6A5C" w:rsidRPr="00403745" w:rsidRDefault="004E6A5C" w:rsidP="00AE5B0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 в образовании [Электронный ресурс]. </w:t>
      </w:r>
      <w:r w:rsidRPr="004E6A5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03745">
        <w:rPr>
          <w:rFonts w:ascii="Times New Roman" w:eastAsia="Calibri" w:hAnsi="Times New Roman" w:cs="Times New Roman"/>
          <w:sz w:val="28"/>
          <w:szCs w:val="28"/>
        </w:rPr>
        <w:t>:</w:t>
      </w:r>
      <w:hyperlink r:id="rId12" w:history="1">
        <w:r w:rsidR="00403745" w:rsidRPr="004F075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403745"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403745" w:rsidRPr="004F0753">
          <w:rPr>
            <w:rStyle w:val="a5"/>
            <w:rFonts w:ascii="Times New Roman" w:eastAsia="Calibri" w:hAnsi="Times New Roman" w:cs="Times New Roman"/>
            <w:sz w:val="28"/>
            <w:szCs w:val="28"/>
          </w:rPr>
          <w:t>фгос</w:t>
        </w:r>
        <w:r w:rsidR="00403745"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="00403745" w:rsidRPr="004F0753">
          <w:rPr>
            <w:rStyle w:val="a5"/>
            <w:rFonts w:ascii="Times New Roman" w:eastAsia="Calibri" w:hAnsi="Times New Roman" w:cs="Times New Roman"/>
            <w:sz w:val="28"/>
            <w:szCs w:val="28"/>
          </w:rPr>
          <w:t>игра</w:t>
        </w:r>
        <w:r w:rsidR="00403745"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403745" w:rsidRPr="004F0753">
          <w:rPr>
            <w:rStyle w:val="a5"/>
            <w:rFonts w:ascii="Times New Roman" w:eastAsia="Calibri" w:hAnsi="Times New Roman" w:cs="Times New Roman"/>
            <w:sz w:val="28"/>
            <w:szCs w:val="28"/>
          </w:rPr>
          <w:t>рф</w:t>
        </w:r>
        <w:proofErr w:type="spellEnd"/>
        <w:r w:rsidR="00403745"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403745">
        <w:rPr>
          <w:rFonts w:ascii="Times New Roman" w:eastAsia="Calibri" w:hAnsi="Times New Roman" w:cs="Times New Roman"/>
          <w:sz w:val="28"/>
          <w:szCs w:val="28"/>
        </w:rPr>
        <w:t xml:space="preserve"> (Дата доступа 14.01.2022)</w:t>
      </w:r>
    </w:p>
    <w:p w:rsidR="004E6A5C" w:rsidRPr="00403745" w:rsidRDefault="004E6A5C" w:rsidP="00AE5B0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 в России [Электронный ресурс]. </w:t>
      </w:r>
      <w:r w:rsidRPr="004E6A5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4037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hyperglobus</w:t>
        </w:r>
        <w:proofErr w:type="spellEnd"/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robotics</w:t>
        </w:r>
        <w:r w:rsidRPr="00403745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</w:hyperlink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:rsidR="004E6A5C" w:rsidRPr="004E6A5C" w:rsidRDefault="004E6A5C" w:rsidP="00AE5B0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 на VEX IQ. О. Горнов. Научно-популярный портал Занимательная робототехника [Электронный ресурс]. URL: </w:t>
      </w:r>
      <w:hyperlink r:id="rId14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http://edurobots.ru/2017/06/vex-iq-1/</w:t>
        </w:r>
      </w:hyperlink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:rsidR="004E6A5C" w:rsidRDefault="004E6A5C" w:rsidP="00AE5B0D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Робототехника: с чего начать изучение, где заниматься и каковы перспективы. </w:t>
      </w:r>
      <w:proofErr w:type="spellStart"/>
      <w:r w:rsidRPr="004E6A5C">
        <w:rPr>
          <w:rFonts w:ascii="Times New Roman" w:eastAsia="Calibri" w:hAnsi="Times New Roman" w:cs="Times New Roman"/>
          <w:sz w:val="28"/>
          <w:szCs w:val="28"/>
        </w:rPr>
        <w:t>М.Савина</w:t>
      </w:r>
      <w:proofErr w:type="spellEnd"/>
      <w:r w:rsidRPr="004E6A5C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</w:t>
      </w:r>
      <w:r w:rsidRPr="004E6A5C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9099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5" w:history="1"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dgl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articles</w:t>
        </w:r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robototehnika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</w:t>
        </w:r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chego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nachat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izuchenie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gde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zanimatsya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i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kakovy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perspektivy</w:t>
        </w:r>
        <w:proofErr w:type="spellEnd"/>
        <w:r w:rsidRPr="0069099A">
          <w:rPr>
            <w:rStyle w:val="a5"/>
            <w:rFonts w:ascii="Times New Roman" w:eastAsia="Calibri" w:hAnsi="Times New Roman" w:cs="Times New Roman"/>
            <w:sz w:val="28"/>
            <w:szCs w:val="28"/>
          </w:rPr>
          <w:t>_11654.</w:t>
        </w:r>
        <w:r w:rsidRPr="004E6A5C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</w:hyperlink>
      <w:r w:rsidR="00403745">
        <w:rPr>
          <w:rFonts w:ascii="Times New Roman" w:eastAsia="Calibri" w:hAnsi="Times New Roman" w:cs="Times New Roman"/>
          <w:sz w:val="28"/>
          <w:szCs w:val="28"/>
        </w:rPr>
        <w:t>(Дата доступа 14.01.2022)</w:t>
      </w:r>
    </w:p>
    <w:p w:rsidR="00776BBB" w:rsidRDefault="00776B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01B1C" w:rsidRDefault="00C01B1C" w:rsidP="0089586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C01B1C" w:rsidSect="005A48B4">
          <w:footerReference w:type="default" r:id="rId16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89586C" w:rsidRDefault="0089586C" w:rsidP="0089586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89586C" w:rsidRDefault="0089586C" w:rsidP="0089586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воспитательной работы детского объединения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Робознайка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01B1C" w:rsidRDefault="0089586C" w:rsidP="0089586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 учебный год.</w:t>
      </w:r>
    </w:p>
    <w:tbl>
      <w:tblPr>
        <w:tblStyle w:val="a4"/>
        <w:tblW w:w="5325" w:type="pct"/>
        <w:tblLayout w:type="fixed"/>
        <w:tblLook w:val="04A0" w:firstRow="1" w:lastRow="0" w:firstColumn="1" w:lastColumn="0" w:noHBand="0" w:noVBand="1"/>
      </w:tblPr>
      <w:tblGrid>
        <w:gridCol w:w="817"/>
        <w:gridCol w:w="3137"/>
        <w:gridCol w:w="2532"/>
        <w:gridCol w:w="1420"/>
        <w:gridCol w:w="1984"/>
        <w:gridCol w:w="4393"/>
        <w:gridCol w:w="1464"/>
      </w:tblGrid>
      <w:tr w:rsidR="00D4376E" w:rsidRPr="00B83CE1" w:rsidTr="00973164">
        <w:tc>
          <w:tcPr>
            <w:tcW w:w="259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804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1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630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95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465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376E" w:rsidRPr="00B83CE1" w:rsidTr="00973164">
        <w:trPr>
          <w:trHeight w:val="575"/>
        </w:trPr>
        <w:tc>
          <w:tcPr>
            <w:tcW w:w="259" w:type="pct"/>
            <w:vMerge w:val="restart"/>
          </w:tcPr>
          <w:p w:rsidR="00D4376E" w:rsidRPr="00B83CE1" w:rsidRDefault="00D4376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pct"/>
            <w:vMerge w:val="restart"/>
          </w:tcPr>
          <w:p w:rsidR="00D4376E" w:rsidRPr="00B83CE1" w:rsidRDefault="00C75E28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B83CE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804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«Сохрани себя сам»</w:t>
            </w:r>
          </w:p>
        </w:tc>
        <w:tc>
          <w:tcPr>
            <w:tcW w:w="451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0" w:type="pct"/>
          </w:tcPr>
          <w:p w:rsidR="00D4376E" w:rsidRPr="00B83CE1" w:rsidRDefault="00973164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здоровью как величайшей ценности, воспитание активной жизненной позиции.</w:t>
            </w:r>
          </w:p>
        </w:tc>
        <w:tc>
          <w:tcPr>
            <w:tcW w:w="46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6E" w:rsidRPr="00B83CE1" w:rsidTr="00973164">
        <w:trPr>
          <w:trHeight w:val="576"/>
        </w:trPr>
        <w:tc>
          <w:tcPr>
            <w:tcW w:w="259" w:type="pct"/>
            <w:vMerge/>
          </w:tcPr>
          <w:p w:rsidR="00D4376E" w:rsidRPr="00B83CE1" w:rsidRDefault="00D4376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451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0" w:type="pct"/>
          </w:tcPr>
          <w:p w:rsidR="00D4376E" w:rsidRPr="00B83CE1" w:rsidRDefault="00973164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 о гриппе и других респираторных заболеваниях, мерах профилактики</w:t>
            </w:r>
          </w:p>
        </w:tc>
        <w:tc>
          <w:tcPr>
            <w:tcW w:w="46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6E" w:rsidRPr="00B83CE1" w:rsidTr="00973164">
        <w:trPr>
          <w:trHeight w:val="576"/>
        </w:trPr>
        <w:tc>
          <w:tcPr>
            <w:tcW w:w="259" w:type="pct"/>
            <w:vMerge w:val="restart"/>
          </w:tcPr>
          <w:p w:rsidR="00D4376E" w:rsidRPr="00B83CE1" w:rsidRDefault="00D4376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pct"/>
            <w:vMerge w:val="restart"/>
          </w:tcPr>
          <w:p w:rsidR="00D4376E" w:rsidRPr="00B83CE1" w:rsidRDefault="00C75E28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804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451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0" w:type="pct"/>
          </w:tcPr>
          <w:p w:rsidR="00D4376E" w:rsidRPr="00B83CE1" w:rsidRDefault="00973164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</w:t>
            </w:r>
          </w:p>
        </w:tc>
        <w:tc>
          <w:tcPr>
            <w:tcW w:w="46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6E" w:rsidRPr="00B83CE1" w:rsidTr="00973164">
        <w:trPr>
          <w:trHeight w:val="575"/>
        </w:trPr>
        <w:tc>
          <w:tcPr>
            <w:tcW w:w="259" w:type="pct"/>
            <w:vMerge/>
          </w:tcPr>
          <w:p w:rsidR="00D4376E" w:rsidRPr="00B83CE1" w:rsidRDefault="00D4376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«Труд в жизни человека»</w:t>
            </w:r>
          </w:p>
        </w:tc>
        <w:tc>
          <w:tcPr>
            <w:tcW w:w="451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0" w:type="pct"/>
          </w:tcPr>
          <w:p w:rsidR="00D4376E" w:rsidRPr="00B83CE1" w:rsidRDefault="00973164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Знание о труде и мире профессий</w:t>
            </w:r>
          </w:p>
        </w:tc>
        <w:tc>
          <w:tcPr>
            <w:tcW w:w="46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6E" w:rsidRPr="00B83CE1" w:rsidTr="00973164">
        <w:trPr>
          <w:trHeight w:val="576"/>
        </w:trPr>
        <w:tc>
          <w:tcPr>
            <w:tcW w:w="259" w:type="pct"/>
            <w:vMerge w:val="restart"/>
          </w:tcPr>
          <w:p w:rsidR="00D4376E" w:rsidRPr="00B83CE1" w:rsidRDefault="00D4376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pct"/>
            <w:vMerge w:val="restar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804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Беседа «Семья и семейные ценности»</w:t>
            </w:r>
          </w:p>
        </w:tc>
        <w:tc>
          <w:tcPr>
            <w:tcW w:w="451" w:type="pct"/>
          </w:tcPr>
          <w:p w:rsidR="00D4376E" w:rsidRPr="00B83CE1" w:rsidRDefault="00D4376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0" w:type="pct"/>
          </w:tcPr>
          <w:p w:rsidR="00D4376E" w:rsidRPr="00B83CE1" w:rsidRDefault="00973164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жизненном идеале семьи</w:t>
            </w:r>
          </w:p>
        </w:tc>
        <w:tc>
          <w:tcPr>
            <w:tcW w:w="465" w:type="pct"/>
          </w:tcPr>
          <w:p w:rsidR="00D4376E" w:rsidRPr="00B83CE1" w:rsidRDefault="00D4376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DE" w:rsidRPr="00B83CE1" w:rsidTr="00973164">
        <w:trPr>
          <w:trHeight w:val="576"/>
        </w:trPr>
        <w:tc>
          <w:tcPr>
            <w:tcW w:w="259" w:type="pct"/>
            <w:vMerge/>
          </w:tcPr>
          <w:p w:rsidR="00E321DE" w:rsidRPr="00B83CE1" w:rsidRDefault="00E321D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Игра-путешествие «В стране вежливости»</w:t>
            </w:r>
          </w:p>
        </w:tc>
        <w:tc>
          <w:tcPr>
            <w:tcW w:w="451" w:type="pct"/>
          </w:tcPr>
          <w:p w:rsidR="00E321DE" w:rsidRPr="00B83CE1" w:rsidRDefault="00E321D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pct"/>
          </w:tcPr>
          <w:p w:rsidR="00E321DE" w:rsidRPr="00B83CE1" w:rsidRDefault="00E321DE" w:rsidP="00B8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E321DE" w:rsidRPr="00B83CE1" w:rsidRDefault="000A4410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Воспитание и формирование правил вежливого общения</w:t>
            </w:r>
          </w:p>
        </w:tc>
        <w:tc>
          <w:tcPr>
            <w:tcW w:w="465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DE" w:rsidRPr="00B83CE1" w:rsidTr="00973164">
        <w:trPr>
          <w:trHeight w:val="575"/>
        </w:trPr>
        <w:tc>
          <w:tcPr>
            <w:tcW w:w="259" w:type="pct"/>
            <w:vMerge w:val="restart"/>
          </w:tcPr>
          <w:p w:rsidR="00E321DE" w:rsidRPr="00B83CE1" w:rsidRDefault="00E321D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pct"/>
            <w:vMerge w:val="restar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804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«Край родной – навек любимый»</w:t>
            </w:r>
          </w:p>
        </w:tc>
        <w:tc>
          <w:tcPr>
            <w:tcW w:w="451" w:type="pct"/>
          </w:tcPr>
          <w:p w:rsidR="00E321DE" w:rsidRPr="00B83CE1" w:rsidRDefault="00E321D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0" w:type="pct"/>
          </w:tcPr>
          <w:p w:rsidR="00E321DE" w:rsidRPr="00B83CE1" w:rsidRDefault="00E321DE" w:rsidP="00B8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E321DE" w:rsidRPr="00B83CE1" w:rsidRDefault="00477AAF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родному краю, формирование </w:t>
            </w:r>
            <w:r w:rsidR="000A4410" w:rsidRPr="00B83CE1">
              <w:rPr>
                <w:rFonts w:ascii="Times New Roman" w:hAnsi="Times New Roman" w:cs="Times New Roman"/>
                <w:sz w:val="24"/>
                <w:szCs w:val="24"/>
              </w:rPr>
              <w:t>знаний о родном крае</w:t>
            </w:r>
          </w:p>
        </w:tc>
        <w:tc>
          <w:tcPr>
            <w:tcW w:w="465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DE" w:rsidRPr="00B83CE1" w:rsidTr="00973164">
        <w:trPr>
          <w:trHeight w:val="576"/>
        </w:trPr>
        <w:tc>
          <w:tcPr>
            <w:tcW w:w="259" w:type="pct"/>
            <w:vMerge/>
          </w:tcPr>
          <w:p w:rsidR="00E321DE" w:rsidRPr="00B83CE1" w:rsidRDefault="00E321D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Викторина «Символы России»</w:t>
            </w:r>
          </w:p>
        </w:tc>
        <w:tc>
          <w:tcPr>
            <w:tcW w:w="451" w:type="pct"/>
          </w:tcPr>
          <w:p w:rsidR="00E321DE" w:rsidRPr="00B83CE1" w:rsidRDefault="00E321D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0" w:type="pct"/>
          </w:tcPr>
          <w:p w:rsidR="00E321DE" w:rsidRPr="00B83CE1" w:rsidRDefault="00E321DE" w:rsidP="00B8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E321DE" w:rsidRPr="00B83CE1" w:rsidRDefault="00477AAF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  <w:proofErr w:type="gramStart"/>
            <w:r w:rsidRPr="00B83C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3CE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о символах России</w:t>
            </w:r>
          </w:p>
        </w:tc>
        <w:tc>
          <w:tcPr>
            <w:tcW w:w="465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DE" w:rsidRPr="00B83CE1" w:rsidTr="00973164">
        <w:trPr>
          <w:trHeight w:val="576"/>
        </w:trPr>
        <w:tc>
          <w:tcPr>
            <w:tcW w:w="259" w:type="pct"/>
            <w:vMerge w:val="restart"/>
          </w:tcPr>
          <w:p w:rsidR="00E321DE" w:rsidRPr="00B83CE1" w:rsidRDefault="00E321D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pct"/>
            <w:vMerge w:val="restar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культурному наследию</w:t>
            </w:r>
          </w:p>
        </w:tc>
        <w:tc>
          <w:tcPr>
            <w:tcW w:w="804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русских сказок»</w:t>
            </w:r>
          </w:p>
        </w:tc>
        <w:tc>
          <w:tcPr>
            <w:tcW w:w="451" w:type="pct"/>
          </w:tcPr>
          <w:p w:rsidR="00E321DE" w:rsidRPr="00B83CE1" w:rsidRDefault="00E321D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0" w:type="pct"/>
          </w:tcPr>
          <w:p w:rsidR="00E321DE" w:rsidRPr="00B83CE1" w:rsidRDefault="00E321DE" w:rsidP="00B8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чтению и любви к устному народному творчеству</w:t>
            </w:r>
          </w:p>
        </w:tc>
        <w:tc>
          <w:tcPr>
            <w:tcW w:w="465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DE" w:rsidRPr="00B83CE1" w:rsidTr="00973164">
        <w:trPr>
          <w:trHeight w:val="576"/>
        </w:trPr>
        <w:tc>
          <w:tcPr>
            <w:tcW w:w="259" w:type="pct"/>
            <w:vMerge/>
          </w:tcPr>
          <w:p w:rsidR="00E321DE" w:rsidRPr="00B83CE1" w:rsidRDefault="00E321DE" w:rsidP="00B83CE1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«Храмы России»</w:t>
            </w:r>
          </w:p>
        </w:tc>
        <w:tc>
          <w:tcPr>
            <w:tcW w:w="451" w:type="pct"/>
          </w:tcPr>
          <w:p w:rsidR="00E321DE" w:rsidRPr="00B83CE1" w:rsidRDefault="00E321DE" w:rsidP="00B83CE1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0" w:type="pct"/>
          </w:tcPr>
          <w:p w:rsidR="00E321DE" w:rsidRPr="00B83CE1" w:rsidRDefault="00E321DE" w:rsidP="00B83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395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духовному, историческому и культурному наследию </w:t>
            </w:r>
          </w:p>
        </w:tc>
        <w:tc>
          <w:tcPr>
            <w:tcW w:w="465" w:type="pct"/>
          </w:tcPr>
          <w:p w:rsidR="00E321DE" w:rsidRPr="00B83CE1" w:rsidRDefault="00E321DE" w:rsidP="00B83CE1">
            <w:pPr>
              <w:pStyle w:val="a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76E" w:rsidRDefault="00D4376E" w:rsidP="0089586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1B1C" w:rsidRDefault="00C01B1C" w:rsidP="0089586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86C" w:rsidRDefault="0089586C" w:rsidP="0089586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01B1C" w:rsidRDefault="00C01B1C" w:rsidP="00776BB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C01B1C" w:rsidSect="00C01B1C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76BBB" w:rsidRDefault="009C10FE" w:rsidP="00776BB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89586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302F7" w:rsidRDefault="005302F7" w:rsidP="00E321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2F7">
        <w:rPr>
          <w:rFonts w:ascii="Times New Roman" w:eastAsia="Calibri" w:hAnsi="Times New Roman" w:cs="Times New Roman"/>
          <w:b/>
          <w:sz w:val="28"/>
          <w:szCs w:val="28"/>
        </w:rPr>
        <w:t xml:space="preserve">Диагностические материалы по программе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Робознайка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02F7" w:rsidRDefault="005302F7" w:rsidP="005302F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FAE">
        <w:rPr>
          <w:rFonts w:ascii="Times New Roman" w:eastAsia="Calibri" w:hAnsi="Times New Roman" w:cs="Times New Roman"/>
          <w:sz w:val="28"/>
          <w:szCs w:val="28"/>
        </w:rPr>
        <w:t>Диагностика теоретических знаний</w:t>
      </w:r>
    </w:p>
    <w:p w:rsidR="005302F7" w:rsidRDefault="005302F7" w:rsidP="005302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Примерные вопросы для итоговой беседы:</w:t>
      </w:r>
    </w:p>
    <w:p w:rsidR="000A4410" w:rsidRPr="000A4410" w:rsidRDefault="000A4410" w:rsidP="000A4410">
      <w:pPr>
        <w:pStyle w:val="a3"/>
        <w:numPr>
          <w:ilvl w:val="0"/>
          <w:numId w:val="3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4410">
        <w:rPr>
          <w:rFonts w:ascii="Times New Roman" w:eastAsia="Calibri" w:hAnsi="Times New Roman" w:cs="Times New Roman"/>
          <w:sz w:val="28"/>
          <w:szCs w:val="28"/>
        </w:rPr>
        <w:t>для начального уровня</w:t>
      </w:r>
    </w:p>
    <w:p w:rsidR="005302F7" w:rsidRDefault="005302F7" w:rsidP="005302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63017">
        <w:rPr>
          <w:rFonts w:ascii="Times New Roman" w:eastAsia="Calibri" w:hAnsi="Times New Roman" w:cs="Times New Roman"/>
          <w:sz w:val="28"/>
          <w:szCs w:val="28"/>
        </w:rPr>
        <w:t xml:space="preserve"> Что вы понимаете под словом «робот»</w:t>
      </w:r>
      <w:r w:rsidR="00E321D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302F7" w:rsidRDefault="005302F7" w:rsidP="005302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63017">
        <w:rPr>
          <w:rFonts w:ascii="Times New Roman" w:eastAsia="Calibri" w:hAnsi="Times New Roman" w:cs="Times New Roman"/>
          <w:sz w:val="28"/>
          <w:szCs w:val="28"/>
        </w:rPr>
        <w:t xml:space="preserve"> Кто управляет роботом</w:t>
      </w:r>
      <w:r w:rsidR="00E321D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302F7" w:rsidRDefault="005302F7" w:rsidP="005302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63017">
        <w:rPr>
          <w:rFonts w:ascii="Times New Roman" w:eastAsia="Calibri" w:hAnsi="Times New Roman" w:cs="Times New Roman"/>
          <w:sz w:val="28"/>
          <w:szCs w:val="28"/>
        </w:rPr>
        <w:t xml:space="preserve"> Какие правила ТБ вы знаете</w:t>
      </w:r>
      <w:r w:rsidR="00E321D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37FAE" w:rsidRDefault="00537FAE" w:rsidP="005302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Какие действия может выполнять робот?</w:t>
      </w:r>
    </w:p>
    <w:p w:rsidR="005302F7" w:rsidRDefault="00537FAE" w:rsidP="005302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017">
        <w:rPr>
          <w:rFonts w:ascii="Times New Roman" w:eastAsia="Calibri" w:hAnsi="Times New Roman" w:cs="Times New Roman"/>
          <w:sz w:val="28"/>
          <w:szCs w:val="28"/>
        </w:rPr>
        <w:t xml:space="preserve">Что нужно, чтобы робот поехал вперед </w:t>
      </w:r>
      <w:r w:rsidR="00E321DE">
        <w:rPr>
          <w:rFonts w:ascii="Times New Roman" w:eastAsia="Calibri" w:hAnsi="Times New Roman" w:cs="Times New Roman"/>
          <w:sz w:val="28"/>
          <w:szCs w:val="28"/>
        </w:rPr>
        <w:t>–</w:t>
      </w:r>
      <w:r w:rsidR="00463017">
        <w:rPr>
          <w:rFonts w:ascii="Times New Roman" w:eastAsia="Calibri" w:hAnsi="Times New Roman" w:cs="Times New Roman"/>
          <w:sz w:val="28"/>
          <w:szCs w:val="28"/>
        </w:rPr>
        <w:t xml:space="preserve"> назад</w:t>
      </w:r>
      <w:r>
        <w:rPr>
          <w:rFonts w:ascii="Times New Roman" w:eastAsia="Calibri" w:hAnsi="Times New Roman" w:cs="Times New Roman"/>
          <w:sz w:val="28"/>
          <w:szCs w:val="28"/>
        </w:rPr>
        <w:t>, вправо - влево</w:t>
      </w:r>
    </w:p>
    <w:p w:rsidR="000A4410" w:rsidRDefault="000A4410" w:rsidP="000A4410">
      <w:pPr>
        <w:pStyle w:val="a3"/>
        <w:numPr>
          <w:ilvl w:val="0"/>
          <w:numId w:val="3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A4410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537FAE">
        <w:rPr>
          <w:rFonts w:ascii="Times New Roman" w:eastAsia="Calibri" w:hAnsi="Times New Roman" w:cs="Times New Roman"/>
          <w:sz w:val="28"/>
          <w:szCs w:val="28"/>
        </w:rPr>
        <w:t>продвинутого</w:t>
      </w:r>
      <w:r w:rsidRPr="000A4410">
        <w:rPr>
          <w:rFonts w:ascii="Times New Roman" w:eastAsia="Calibri" w:hAnsi="Times New Roman" w:cs="Times New Roman"/>
          <w:sz w:val="28"/>
          <w:szCs w:val="28"/>
        </w:rPr>
        <w:t xml:space="preserve"> уровня</w:t>
      </w:r>
    </w:p>
    <w:p w:rsidR="000A4410" w:rsidRDefault="00537FAE" w:rsidP="0071438E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алгоритм</w:t>
      </w:r>
      <w:r w:rsidR="0071438E" w:rsidRPr="0071438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37FAE" w:rsidRPr="0071438E" w:rsidRDefault="00537FAE" w:rsidP="0071438E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программа и как ее создавать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71438E" w:rsidRDefault="0071438E" w:rsidP="0071438E">
      <w:pPr>
        <w:pStyle w:val="a3"/>
        <w:numPr>
          <w:ilvl w:val="0"/>
          <w:numId w:val="3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создать  программу с использованием циклов</w:t>
      </w:r>
      <w:r w:rsidR="00537FA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37FAE" w:rsidRDefault="00537FAE" w:rsidP="00537F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FAE" w:rsidRDefault="00537FAE" w:rsidP="00537FA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Беседа для выявления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познавательной активности и интереса в области программирования</w:t>
      </w:r>
      <w:r w:rsidR="00047495">
        <w:rPr>
          <w:rFonts w:ascii="Times New Roman" w:eastAsia="Calibri" w:hAnsi="Times New Roman" w:cs="Times New Roman"/>
          <w:sz w:val="28"/>
          <w:szCs w:val="28"/>
        </w:rPr>
        <w:t>. (Примерные вопросы)</w:t>
      </w:r>
    </w:p>
    <w:p w:rsidR="00537FAE" w:rsidRDefault="00537FAE" w:rsidP="00537FAE">
      <w:pPr>
        <w:pStyle w:val="a3"/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Есть ли у тебя дома конструктор и как часто ты его собираешь?</w:t>
      </w:r>
    </w:p>
    <w:p w:rsidR="00047495" w:rsidRDefault="00537FAE" w:rsidP="00537FAE">
      <w:pPr>
        <w:pStyle w:val="a3"/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Любите ли вы мультики</w:t>
      </w:r>
      <w:r w:rsidR="00047495">
        <w:rPr>
          <w:rFonts w:ascii="Times New Roman" w:eastAsia="Calibri" w:hAnsi="Times New Roman" w:cs="Times New Roman"/>
          <w:sz w:val="28"/>
          <w:szCs w:val="28"/>
        </w:rPr>
        <w:t xml:space="preserve"> и передачи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495">
        <w:rPr>
          <w:rFonts w:ascii="Times New Roman" w:eastAsia="Calibri" w:hAnsi="Times New Roman" w:cs="Times New Roman"/>
          <w:sz w:val="28"/>
          <w:szCs w:val="28"/>
        </w:rPr>
        <w:t>где рассказывают про новые изобретения, роботов, механизмы?</w:t>
      </w:r>
    </w:p>
    <w:p w:rsidR="00537FAE" w:rsidRDefault="00047495" w:rsidP="00537FAE">
      <w:pPr>
        <w:pStyle w:val="a3"/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Тебе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нравится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то делать своими руками?  </w:t>
      </w:r>
    </w:p>
    <w:p w:rsidR="00047495" w:rsidRPr="00B83CE1" w:rsidRDefault="00047495" w:rsidP="00B83C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7495" w:rsidRDefault="00047495" w:rsidP="00047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Наблюдение за детьми для выявления уровня развития </w:t>
      </w:r>
      <w:r w:rsidR="00B83CE1">
        <w:rPr>
          <w:rFonts w:ascii="Times New Roman" w:eastAsia="Calibri" w:hAnsi="Times New Roman" w:cs="Times New Roman"/>
          <w:sz w:val="28"/>
          <w:szCs w:val="28"/>
        </w:rPr>
        <w:t xml:space="preserve">личностных </w:t>
      </w:r>
      <w:bookmarkStart w:id="0" w:name="_GoBack"/>
      <w:bookmarkEnd w:id="0"/>
      <w:r w:rsidR="00B83CE1">
        <w:rPr>
          <w:rFonts w:ascii="Times New Roman" w:eastAsia="Calibri" w:hAnsi="Times New Roman" w:cs="Times New Roman"/>
          <w:sz w:val="28"/>
          <w:szCs w:val="28"/>
        </w:rPr>
        <w:t>качеств</w:t>
      </w:r>
    </w:p>
    <w:p w:rsidR="00047495" w:rsidRDefault="00047495" w:rsidP="00047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 уровень:</w:t>
      </w:r>
    </w:p>
    <w:p w:rsidR="00047495" w:rsidRDefault="00047495" w:rsidP="00047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Самостоятельно, быстро и без ошибок  планирует свои действия, с точностью составляет алгоритм робота в соответствии с заданием педагога, составляет программу без помощи педагога.</w:t>
      </w:r>
    </w:p>
    <w:p w:rsidR="00047495" w:rsidRDefault="00047495" w:rsidP="00047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Средний уровень:</w:t>
      </w:r>
    </w:p>
    <w:p w:rsidR="00B83CE1" w:rsidRDefault="00047495" w:rsidP="00047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Самостоятельно, без ошибок  в медленном темпе </w:t>
      </w:r>
      <w:r w:rsidR="00B83CE1">
        <w:rPr>
          <w:rFonts w:ascii="Times New Roman" w:eastAsia="Calibri" w:hAnsi="Times New Roman" w:cs="Times New Roman"/>
          <w:sz w:val="28"/>
          <w:szCs w:val="28"/>
        </w:rPr>
        <w:t>составляет алгоритм действий робота</w:t>
      </w:r>
      <w:proofErr w:type="gramStart"/>
      <w:r w:rsidR="00B83CE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83CE1">
        <w:rPr>
          <w:rFonts w:ascii="Times New Roman" w:eastAsia="Calibri" w:hAnsi="Times New Roman" w:cs="Times New Roman"/>
          <w:sz w:val="28"/>
          <w:szCs w:val="28"/>
        </w:rPr>
        <w:t xml:space="preserve"> присутствуют неточности, составляет программу пользуясь  помощью педагога.</w:t>
      </w:r>
    </w:p>
    <w:p w:rsidR="00B83CE1" w:rsidRDefault="00B83CE1" w:rsidP="00047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Низкий уровень:</w:t>
      </w:r>
    </w:p>
    <w:p w:rsidR="00047495" w:rsidRDefault="00B83CE1" w:rsidP="00047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 помощи педагога не может составить алгоритм действий робота в соответствии с заданием, не видит ошибок при составлении программы, не понимает последовательность действий, невнимательный. </w:t>
      </w:r>
    </w:p>
    <w:p w:rsidR="00047495" w:rsidRPr="00047495" w:rsidRDefault="00047495" w:rsidP="00047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1DE" w:rsidRDefault="00E321DE" w:rsidP="005302F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1DE" w:rsidRDefault="00E321DE" w:rsidP="00537FA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302F7" w:rsidRDefault="005302F7" w:rsidP="005302F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F7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практических умений</w:t>
      </w:r>
    </w:p>
    <w:p w:rsidR="00E321DE" w:rsidRDefault="00E321DE" w:rsidP="005302F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(проходит в форме соревнований)</w:t>
      </w:r>
    </w:p>
    <w:p w:rsidR="005302F7" w:rsidRPr="005302F7" w:rsidRDefault="005302F7" w:rsidP="0097316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776BBB" w:rsidRDefault="00776BBB" w:rsidP="00776BBB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C10FE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776BBB" w:rsidRDefault="00776BBB" w:rsidP="00776BBB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первых городских соревнований </w:t>
      </w:r>
    </w:p>
    <w:p w:rsidR="00776BBB" w:rsidRDefault="00776BBB" w:rsidP="00776BBB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«РОБО-СТАРТЫ»-202</w:t>
      </w:r>
      <w:r w:rsidR="009C10FE">
        <w:rPr>
          <w:rFonts w:ascii="Times New Roman" w:hAnsi="Times New Roman" w:cs="Times New Roman"/>
          <w:b/>
          <w:sz w:val="28"/>
          <w:szCs w:val="28"/>
        </w:rPr>
        <w:t>2</w:t>
      </w:r>
    </w:p>
    <w:p w:rsidR="00776BBB" w:rsidRPr="00F16B3A" w:rsidRDefault="00776BBB" w:rsidP="00776BBB">
      <w:pPr>
        <w:pStyle w:val="ad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6BBB" w:rsidRPr="00F16B3A" w:rsidRDefault="00776BBB" w:rsidP="00776BBB">
      <w:pPr>
        <w:pStyle w:val="ad"/>
        <w:numPr>
          <w:ilvl w:val="1"/>
          <w:numId w:val="31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соревнования «РОБО-СТАРТЫ»</w:t>
      </w:r>
      <w:r w:rsidR="00E3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(далее-Соревнования) – это образовательное мероприятие, направленное на формирование основ программирования и развитие мышления, коммуникативных навыков у детей дошкольного возраста, и реализуется с учетом приоритетных направлений государства в области образования.</w:t>
      </w:r>
    </w:p>
    <w:p w:rsidR="00776BBB" w:rsidRPr="00F16B3A" w:rsidRDefault="00776BBB" w:rsidP="00776BBB">
      <w:pPr>
        <w:pStyle w:val="ad"/>
        <w:numPr>
          <w:ilvl w:val="1"/>
          <w:numId w:val="31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Соревнований является Комитет по образованию Администрации городского округа – город Камышин.</w:t>
      </w:r>
    </w:p>
    <w:p w:rsidR="00776BBB" w:rsidRPr="00F16B3A" w:rsidRDefault="00776BBB" w:rsidP="00776BBB">
      <w:pPr>
        <w:pStyle w:val="ad"/>
        <w:numPr>
          <w:ilvl w:val="1"/>
          <w:numId w:val="31"/>
        </w:numPr>
        <w:spacing w:line="36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Соревнований – Муниципальное бюджетное образовательное учреждение дополнительного образования Детско-юношеский центр городского округа – город Камышин.</w:t>
      </w:r>
    </w:p>
    <w:p w:rsidR="00776BBB" w:rsidRDefault="00776BBB" w:rsidP="00776BBB">
      <w:pPr>
        <w:pStyle w:val="ad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776BBB" w:rsidRDefault="00E321DE" w:rsidP="00776BBB">
      <w:pPr>
        <w:pStyle w:val="ad"/>
        <w:numPr>
          <w:ilvl w:val="1"/>
          <w:numId w:val="3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76BBB">
        <w:rPr>
          <w:rFonts w:ascii="Times New Roman" w:hAnsi="Times New Roman" w:cs="Times New Roman"/>
          <w:sz w:val="28"/>
          <w:szCs w:val="28"/>
        </w:rPr>
        <w:t>создание мотивирующей среды для формирования основ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BBB">
        <w:rPr>
          <w:rFonts w:ascii="Times New Roman" w:hAnsi="Times New Roman" w:cs="Times New Roman"/>
          <w:sz w:val="28"/>
          <w:szCs w:val="28"/>
        </w:rPr>
        <w:t>у детей дошкольного возраста, развития мышления, формирования коммуникативных навыков, самореализации и творчества.</w:t>
      </w:r>
    </w:p>
    <w:p w:rsidR="00776BBB" w:rsidRDefault="00776BBB" w:rsidP="00776BBB">
      <w:pPr>
        <w:pStyle w:val="ad"/>
        <w:numPr>
          <w:ilvl w:val="1"/>
          <w:numId w:val="3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6BBB" w:rsidRDefault="00776BBB" w:rsidP="00776BBB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деятельности по основам программирования и развития общего инженерного мышления на основе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в«</w:t>
      </w:r>
      <w:proofErr w:type="gramEnd"/>
      <w:r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6BBB" w:rsidRDefault="00776BBB" w:rsidP="00776BBB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талантов детей дошкольного возраста в области основ программирования;</w:t>
      </w:r>
    </w:p>
    <w:p w:rsidR="00776BBB" w:rsidRPr="00D84503" w:rsidRDefault="00776BBB" w:rsidP="00776BBB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команд.</w:t>
      </w:r>
    </w:p>
    <w:p w:rsidR="00776BBB" w:rsidRDefault="00776BBB" w:rsidP="00776BBB">
      <w:pPr>
        <w:pStyle w:val="ad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8953BF">
        <w:rPr>
          <w:rFonts w:ascii="Times New Roman" w:hAnsi="Times New Roman" w:cs="Times New Roman"/>
          <w:b/>
          <w:sz w:val="28"/>
          <w:szCs w:val="28"/>
        </w:rPr>
        <w:t xml:space="preserve"> И МЕСТО ПРОВЕДЕНИЯ </w:t>
      </w:r>
    </w:p>
    <w:p w:rsidR="00776BBB" w:rsidRPr="00004462" w:rsidRDefault="00776BBB" w:rsidP="00776B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4462">
        <w:rPr>
          <w:rFonts w:ascii="Times New Roman" w:hAnsi="Times New Roman" w:cs="Times New Roman"/>
          <w:sz w:val="28"/>
          <w:szCs w:val="28"/>
        </w:rPr>
        <w:lastRenderedPageBreak/>
        <w:t>Соревнования проводят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1319A">
        <w:rPr>
          <w:rFonts w:ascii="Times New Roman" w:hAnsi="Times New Roman" w:cs="Times New Roman"/>
          <w:sz w:val="28"/>
          <w:szCs w:val="28"/>
        </w:rPr>
        <w:t>«____»_______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131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Муниципального бюджетного образовательного учреждения дополнительного образования Детско-юношеского центра городского округа – город Камышин</w:t>
      </w:r>
    </w:p>
    <w:p w:rsidR="00776BBB" w:rsidRDefault="00776BBB" w:rsidP="00776BBB">
      <w:pPr>
        <w:pStyle w:val="a3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B3A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776BBB" w:rsidRPr="00067612" w:rsidRDefault="00776BBB" w:rsidP="00776BBB">
      <w:pPr>
        <w:pStyle w:val="a3"/>
        <w:numPr>
          <w:ilvl w:val="1"/>
          <w:numId w:val="31"/>
        </w:numPr>
        <w:spacing w:after="20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612">
        <w:rPr>
          <w:rFonts w:ascii="Times New Roman" w:hAnsi="Times New Roman" w:cs="Times New Roman"/>
          <w:sz w:val="28"/>
          <w:szCs w:val="28"/>
        </w:rPr>
        <w:t xml:space="preserve">В Соревнованиях участвуют команды воспитанников дошкольных образовательных учреждений в возрасте от 4 до 7 лет. </w:t>
      </w:r>
    </w:p>
    <w:p w:rsidR="00776BBB" w:rsidRPr="00067612" w:rsidRDefault="00776BBB" w:rsidP="00776BBB">
      <w:pPr>
        <w:pStyle w:val="a3"/>
        <w:numPr>
          <w:ilvl w:val="1"/>
          <w:numId w:val="31"/>
        </w:numPr>
        <w:spacing w:after="20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612">
        <w:rPr>
          <w:rFonts w:ascii="Times New Roman" w:hAnsi="Times New Roman" w:cs="Times New Roman"/>
          <w:sz w:val="28"/>
          <w:szCs w:val="28"/>
        </w:rPr>
        <w:t xml:space="preserve">Состав команды: 2 человека одного возраста (4-5 лет или 6-7 лет). </w:t>
      </w:r>
    </w:p>
    <w:p w:rsidR="00776BBB" w:rsidRDefault="00776BBB" w:rsidP="00776BBB">
      <w:pPr>
        <w:pStyle w:val="ad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776BBB" w:rsidRPr="00F51E43" w:rsidRDefault="00776BBB" w:rsidP="00776BBB">
      <w:pPr>
        <w:pStyle w:val="ad"/>
        <w:numPr>
          <w:ilvl w:val="1"/>
          <w:numId w:val="3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подать заявку от дошкольного образовательного учреждения, заполнив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19A">
        <w:rPr>
          <w:rFonts w:ascii="Times New Roman" w:hAnsi="Times New Roman" w:cs="Times New Roman"/>
          <w:sz w:val="28"/>
          <w:szCs w:val="28"/>
        </w:rPr>
        <w:t>«___» 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1319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hyperlink r:id="rId17" w:history="1">
        <w:r w:rsidRPr="00F12EE4">
          <w:rPr>
            <w:rStyle w:val="a5"/>
            <w:rFonts w:ascii="Times New Roman" w:hAnsi="Times New Roman" w:cs="Times New Roman"/>
            <w:sz w:val="28"/>
            <w:szCs w:val="28"/>
          </w:rPr>
          <w:t>https://forms.gle/cGosAnqRpQRvMpQb8</w:t>
        </w:r>
      </w:hyperlink>
    </w:p>
    <w:p w:rsidR="00776BBB" w:rsidRDefault="00776BBB" w:rsidP="00776B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На момент Соревнований участники являются в сопровождении руководителя команды. </w:t>
      </w:r>
    </w:p>
    <w:p w:rsidR="00776BBB" w:rsidRDefault="00776BBB" w:rsidP="00776B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5.3.Команда должна иметь свою эмблему, расположенную поверх одежды на груди слева. </w:t>
      </w:r>
    </w:p>
    <w:p w:rsidR="00776BBB" w:rsidRDefault="00776BBB" w:rsidP="00776B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5.4.Наличие единой формы или отдельных отличительных атрибутов (головой убор, шарф, галстук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приветствуется и дает дополнительный балл к результату выступления команды.</w:t>
      </w:r>
    </w:p>
    <w:p w:rsidR="00776BBB" w:rsidRDefault="00776BBB" w:rsidP="00776B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5.5.Сменная обувь обязательна.</w:t>
      </w:r>
    </w:p>
    <w:p w:rsidR="00776BBB" w:rsidRPr="009D4A41" w:rsidRDefault="00776BBB" w:rsidP="00776B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5.6.Один руководитель может сопровождать несколько команд одновременно, при этом каждая команда имеет свое название, атрибутику.</w:t>
      </w:r>
    </w:p>
    <w:p w:rsidR="00776BBB" w:rsidRDefault="00776BBB" w:rsidP="00776BBB">
      <w:pPr>
        <w:pStyle w:val="ad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776BBB" w:rsidRDefault="00776BBB" w:rsidP="00776BBB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6.1.Соревнования проходят в двух возрастных категориях и на двух видах роботов:</w:t>
      </w:r>
    </w:p>
    <w:p w:rsidR="00776BBB" w:rsidRDefault="00776BBB" w:rsidP="00776BBB">
      <w:pPr>
        <w:pStyle w:val="a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– 4-5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РобомышьКолб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пройти лабиринт</w:t>
      </w:r>
    </w:p>
    <w:p w:rsidR="00776BBB" w:rsidRDefault="00776BBB" w:rsidP="00776BBB">
      <w:pPr>
        <w:pStyle w:val="ad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– 6-7 лет – Робот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пройти заданный путь из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точку В.</w:t>
      </w:r>
    </w:p>
    <w:p w:rsidR="00776BBB" w:rsidRDefault="00776BBB" w:rsidP="00776B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6.2.В ходе соревнований участникам необходимо запрограммировать робота на прохождение определенной дистанции. Виды возможных дистанций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РобомышиКолби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набором карточек-схем, входящих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расширенный набор; для </w:t>
      </w:r>
      <w:r w:rsidR="00EA15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дистанции не более чем из 15 шагов движение вперед, повороты направо, налево.</w:t>
      </w:r>
    </w:p>
    <w:p w:rsidR="00776BBB" w:rsidRDefault="00776BBB" w:rsidP="00776BBB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Для прохождения дистанции каждая команда получает схему маршрута, которую выкладывает в своем квадрате, программирует робота и запускает его. Робот должен полностью точно пройти заданный маршрут.</w:t>
      </w:r>
    </w:p>
    <w:p w:rsidR="00776BBB" w:rsidRDefault="00776BBB" w:rsidP="00776BBB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Команда работает до тех пор, пока робот не выполнит поставленную задачу верно.</w:t>
      </w:r>
    </w:p>
    <w:p w:rsidR="00776BBB" w:rsidRDefault="00776BBB" w:rsidP="00776BBB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Команда имеет право попросить помощи у руководителя не более 3-х раз.</w:t>
      </w:r>
    </w:p>
    <w:p w:rsidR="00776BBB" w:rsidRDefault="00776BBB" w:rsidP="00776BBB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Начало работы команды со слова  судьи «СТАРТ». Задание считается выполненным после остановки робота в заданной конечной точке, вся команда стоит на месте финиша робота в колонну за капитаном руки вверх – время работы закончено.</w:t>
      </w:r>
    </w:p>
    <w:p w:rsidR="00776BBB" w:rsidRDefault="00776BBB" w:rsidP="00776BBB">
      <w:pPr>
        <w:pStyle w:val="ad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Передвижение участников Соревнований из своего квадрата в квадрат другой команды во время Соревнований строго запрещено.</w:t>
      </w:r>
    </w:p>
    <w:p w:rsidR="00776BBB" w:rsidRDefault="00776BBB" w:rsidP="00776BBB">
      <w:pPr>
        <w:pStyle w:val="ad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776BBB" w:rsidRDefault="00776BBB" w:rsidP="00776BBB">
      <w:pPr>
        <w:pStyle w:val="ad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7.1.Победители определяются по наибольшему количеству набранных баллов в процессе Соревнований (приложение 1), которые складываются из следующих показателей:</w:t>
      </w:r>
    </w:p>
    <w:p w:rsidR="00776BBB" w:rsidRDefault="00776BBB" w:rsidP="00776BBB">
      <w:pPr>
        <w:pStyle w:val="ad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показатель (основной балл) - время прохождения дистанции (во время прохождения дистанции входит процесс программирования робота и его движение до пункта назначения)</w:t>
      </w:r>
    </w:p>
    <w:p w:rsidR="00776BBB" w:rsidRDefault="00776BBB" w:rsidP="00776BBB">
      <w:pPr>
        <w:pStyle w:val="ad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сопутствующие показатели (дополнительные баллы): слаженность работы команды,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внешнийвид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спортивное поведение (уважение к соперникам, дисциплина).</w:t>
      </w:r>
    </w:p>
    <w:p w:rsidR="00776BBB" w:rsidRDefault="00776BBB" w:rsidP="00776BBB">
      <w:pPr>
        <w:pStyle w:val="ad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7.2.При одинаковом количестве набранных баллов более высокое место занимает команда, показавшая лучшее время работы. </w:t>
      </w:r>
    </w:p>
    <w:p w:rsidR="00776BBB" w:rsidRPr="00F53B88" w:rsidRDefault="00776BBB" w:rsidP="00776BBB">
      <w:pPr>
        <w:pStyle w:val="ad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7.3.Победителей может быть несколько, если количество набранных баллов и лучшее время одинаково у нескольких команд.</w:t>
      </w:r>
    </w:p>
    <w:p w:rsidR="00776BBB" w:rsidRDefault="00776BBB" w:rsidP="00776BBB">
      <w:pPr>
        <w:pStyle w:val="ad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776BBB" w:rsidRPr="00680FED" w:rsidRDefault="00776BBB" w:rsidP="00776BBB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и призёры соревнований награждаются грамотами Комитета по образованию Администрации городского округа – город Камышин.</w:t>
      </w:r>
    </w:p>
    <w:p w:rsidR="00776BBB" w:rsidRDefault="00776BBB" w:rsidP="00776BBB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BB" w:rsidRDefault="00776BBB" w:rsidP="00776BBB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BB" w:rsidRDefault="00776BBB" w:rsidP="00776BBB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6BBB" w:rsidRDefault="00D4183D" w:rsidP="00776BBB">
      <w:pPr>
        <w:pStyle w:val="ad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76BBB" w:rsidRDefault="00776BBB" w:rsidP="00776BBB">
      <w:pPr>
        <w:pStyle w:val="ad"/>
        <w:spacing w:line="360" w:lineRule="auto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начисления баллов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983"/>
        <w:gridCol w:w="1936"/>
        <w:gridCol w:w="1328"/>
        <w:gridCol w:w="1330"/>
        <w:gridCol w:w="1330"/>
        <w:gridCol w:w="1381"/>
      </w:tblGrid>
      <w:tr w:rsidR="00776BBB" w:rsidTr="002E111B">
        <w:tc>
          <w:tcPr>
            <w:tcW w:w="1983" w:type="dxa"/>
            <w:vAlign w:val="bottom"/>
          </w:tcPr>
          <w:p w:rsidR="00776BBB" w:rsidRPr="00431934" w:rsidRDefault="00477AAF" w:rsidP="00EA1519">
            <w:pPr>
              <w:pStyle w:val="ad"/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left:0;text-align:left;z-index:251660288;visibility:visible;mso-width-relative:margin;mso-height-relative:margin" from="-5.85pt,.4pt" to="78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" strokecolor="windowText"/>
              </w:pict>
            </w:r>
            <w:r w:rsidR="00776BBB" w:rsidRPr="00431934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776BBB" w:rsidRPr="00B000FC" w:rsidRDefault="00776BBB" w:rsidP="002E111B">
            <w:pPr>
              <w:pStyle w:val="ad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93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36" w:type="dxa"/>
            <w:vAlign w:val="center"/>
          </w:tcPr>
          <w:p w:rsidR="00776BBB" w:rsidRPr="00B000FC" w:rsidRDefault="00776BBB" w:rsidP="002E111B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FC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</w:tc>
        <w:tc>
          <w:tcPr>
            <w:tcW w:w="1328" w:type="dxa"/>
            <w:vAlign w:val="center"/>
          </w:tcPr>
          <w:p w:rsidR="00776BBB" w:rsidRPr="00B000FC" w:rsidRDefault="00776BBB" w:rsidP="002E111B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FC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330" w:type="dxa"/>
            <w:vAlign w:val="center"/>
          </w:tcPr>
          <w:p w:rsidR="00776BBB" w:rsidRPr="00B000FC" w:rsidRDefault="00776BBB" w:rsidP="002E111B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FC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1330" w:type="dxa"/>
            <w:vAlign w:val="center"/>
          </w:tcPr>
          <w:p w:rsidR="00776BBB" w:rsidRPr="00B000FC" w:rsidRDefault="00776BBB" w:rsidP="002E111B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FC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1381" w:type="dxa"/>
            <w:vAlign w:val="center"/>
          </w:tcPr>
          <w:p w:rsidR="00776BBB" w:rsidRPr="00B000FC" w:rsidRDefault="00776BBB" w:rsidP="002E111B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FC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</w:tr>
      <w:tr w:rsidR="00776BBB" w:rsidTr="002E111B">
        <w:tc>
          <w:tcPr>
            <w:tcW w:w="9288" w:type="dxa"/>
            <w:gridSpan w:val="6"/>
            <w:vAlign w:val="center"/>
          </w:tcPr>
          <w:p w:rsidR="00776BBB" w:rsidRPr="006576E0" w:rsidRDefault="00776BBB" w:rsidP="002E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баллы</w:t>
            </w:r>
          </w:p>
        </w:tc>
      </w:tr>
      <w:tr w:rsidR="00776BBB" w:rsidTr="002E111B">
        <w:tc>
          <w:tcPr>
            <w:tcW w:w="1983" w:type="dxa"/>
          </w:tcPr>
          <w:p w:rsidR="00776BBB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936" w:type="dxa"/>
          </w:tcPr>
          <w:p w:rsidR="00776BBB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6,5 минут</w:t>
            </w:r>
          </w:p>
        </w:tc>
        <w:tc>
          <w:tcPr>
            <w:tcW w:w="1328" w:type="dxa"/>
          </w:tcPr>
          <w:p w:rsidR="00776BBB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6,5 мину</w:t>
            </w:r>
          </w:p>
        </w:tc>
        <w:tc>
          <w:tcPr>
            <w:tcW w:w="1330" w:type="dxa"/>
          </w:tcPr>
          <w:p w:rsidR="00776BBB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5,5 до 6 минут</w:t>
            </w:r>
          </w:p>
        </w:tc>
        <w:tc>
          <w:tcPr>
            <w:tcW w:w="1330" w:type="dxa"/>
          </w:tcPr>
          <w:p w:rsidR="00776BBB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5,5 минут</w:t>
            </w:r>
          </w:p>
        </w:tc>
        <w:tc>
          <w:tcPr>
            <w:tcW w:w="1381" w:type="dxa"/>
          </w:tcPr>
          <w:p w:rsidR="00776BBB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 и менее</w:t>
            </w:r>
          </w:p>
        </w:tc>
      </w:tr>
      <w:tr w:rsidR="00776BBB" w:rsidTr="002E111B">
        <w:tc>
          <w:tcPr>
            <w:tcW w:w="9288" w:type="dxa"/>
            <w:gridSpan w:val="6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5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баллы</w:t>
            </w:r>
          </w:p>
        </w:tc>
      </w:tr>
      <w:tr w:rsidR="00776BBB" w:rsidTr="00D1319A">
        <w:tc>
          <w:tcPr>
            <w:tcW w:w="1983" w:type="dxa"/>
          </w:tcPr>
          <w:p w:rsidR="00776BBB" w:rsidRPr="00131E57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57">
              <w:rPr>
                <w:rFonts w:ascii="Times New Roman" w:hAnsi="Times New Roman" w:cs="Times New Roman"/>
                <w:sz w:val="28"/>
                <w:szCs w:val="28"/>
              </w:rPr>
              <w:t>Слаженность работы</w:t>
            </w:r>
          </w:p>
        </w:tc>
        <w:tc>
          <w:tcPr>
            <w:tcW w:w="1936" w:type="dxa"/>
          </w:tcPr>
          <w:p w:rsidR="00776BBB" w:rsidRPr="00131E57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работала слаженно, дружно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BB" w:rsidTr="00D1319A">
        <w:tc>
          <w:tcPr>
            <w:tcW w:w="1983" w:type="dxa"/>
          </w:tcPr>
          <w:p w:rsidR="00776BBB" w:rsidRPr="00131E57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57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1936" w:type="dxa"/>
          </w:tcPr>
          <w:p w:rsidR="00776BBB" w:rsidRPr="00131E57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команды имеет отличия, атрибутику Соревнований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BB" w:rsidTr="00D1319A">
        <w:tc>
          <w:tcPr>
            <w:tcW w:w="1983" w:type="dxa"/>
          </w:tcPr>
          <w:p w:rsidR="00776BBB" w:rsidRPr="00131E57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E57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1936" w:type="dxa"/>
          </w:tcPr>
          <w:p w:rsidR="00776BBB" w:rsidRPr="00131E57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не получала замечаний по поведению, поведение спортивно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уважительное к соперникам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76BBB" w:rsidRPr="00131E57" w:rsidRDefault="00776BBB" w:rsidP="002E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BBB" w:rsidTr="002E111B">
        <w:tc>
          <w:tcPr>
            <w:tcW w:w="9288" w:type="dxa"/>
            <w:gridSpan w:val="6"/>
          </w:tcPr>
          <w:p w:rsidR="00776BBB" w:rsidRPr="00131E57" w:rsidRDefault="00776BBB" w:rsidP="002E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соревнования – 8.</w:t>
            </w:r>
          </w:p>
        </w:tc>
      </w:tr>
    </w:tbl>
    <w:p w:rsidR="00776BBB" w:rsidRDefault="00776BBB" w:rsidP="00776BBB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669790"/>
            <wp:effectExtent l="19050" t="0" r="0" b="0"/>
            <wp:docPr id="2" name="Рисунок 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BB" w:rsidRPr="00776BBB" w:rsidRDefault="00776BBB" w:rsidP="00776B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76BBB" w:rsidRPr="00776BBB" w:rsidSect="00C01B1C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AF" w:rsidRDefault="00477AAF" w:rsidP="005A48B4">
      <w:pPr>
        <w:spacing w:after="0" w:line="240" w:lineRule="auto"/>
      </w:pPr>
      <w:r>
        <w:separator/>
      </w:r>
    </w:p>
  </w:endnote>
  <w:endnote w:type="continuationSeparator" w:id="0">
    <w:p w:rsidR="00477AAF" w:rsidRDefault="00477AAF" w:rsidP="005A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52232"/>
    </w:sdtPr>
    <w:sdtContent>
      <w:p w:rsidR="00477AAF" w:rsidRDefault="00477A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7AAF" w:rsidRDefault="00477A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AF" w:rsidRDefault="00477AAF" w:rsidP="005A48B4">
      <w:pPr>
        <w:spacing w:after="0" w:line="240" w:lineRule="auto"/>
      </w:pPr>
      <w:r>
        <w:separator/>
      </w:r>
    </w:p>
  </w:footnote>
  <w:footnote w:type="continuationSeparator" w:id="0">
    <w:p w:rsidR="00477AAF" w:rsidRDefault="00477AAF" w:rsidP="005A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200"/>
    <w:multiLevelType w:val="hybridMultilevel"/>
    <w:tmpl w:val="B7885A0A"/>
    <w:lvl w:ilvl="0" w:tplc="6736F2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838CF"/>
    <w:multiLevelType w:val="hybridMultilevel"/>
    <w:tmpl w:val="5964D76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6777A"/>
    <w:multiLevelType w:val="hybridMultilevel"/>
    <w:tmpl w:val="C6540F8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92A4A45"/>
    <w:multiLevelType w:val="hybridMultilevel"/>
    <w:tmpl w:val="0FA6D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5128D"/>
    <w:multiLevelType w:val="hybridMultilevel"/>
    <w:tmpl w:val="CCAEE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CC7F2F"/>
    <w:multiLevelType w:val="hybridMultilevel"/>
    <w:tmpl w:val="87EC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6E6A"/>
    <w:multiLevelType w:val="multilevel"/>
    <w:tmpl w:val="2C12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0D55"/>
    <w:multiLevelType w:val="hybridMultilevel"/>
    <w:tmpl w:val="71EE2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59E7"/>
    <w:multiLevelType w:val="hybridMultilevel"/>
    <w:tmpl w:val="84844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946AB6"/>
    <w:multiLevelType w:val="hybridMultilevel"/>
    <w:tmpl w:val="17069526"/>
    <w:lvl w:ilvl="0" w:tplc="6736F2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28547E"/>
    <w:multiLevelType w:val="hybridMultilevel"/>
    <w:tmpl w:val="3AB8F5CC"/>
    <w:lvl w:ilvl="0" w:tplc="9C1C5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463966"/>
    <w:multiLevelType w:val="multilevel"/>
    <w:tmpl w:val="D8246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2">
    <w:nsid w:val="312804FF"/>
    <w:multiLevelType w:val="multilevel"/>
    <w:tmpl w:val="9D62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83D34"/>
    <w:multiLevelType w:val="multilevel"/>
    <w:tmpl w:val="4878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2884"/>
    <w:multiLevelType w:val="hybridMultilevel"/>
    <w:tmpl w:val="2C2052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E20B75"/>
    <w:multiLevelType w:val="hybridMultilevel"/>
    <w:tmpl w:val="064E505A"/>
    <w:lvl w:ilvl="0" w:tplc="640CB13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72670F"/>
    <w:multiLevelType w:val="hybridMultilevel"/>
    <w:tmpl w:val="FF1A4E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0C7C49"/>
    <w:multiLevelType w:val="hybridMultilevel"/>
    <w:tmpl w:val="9314EE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F107624"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007A5"/>
    <w:multiLevelType w:val="hybridMultilevel"/>
    <w:tmpl w:val="1C36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F304C"/>
    <w:multiLevelType w:val="hybridMultilevel"/>
    <w:tmpl w:val="3B32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0508D"/>
    <w:multiLevelType w:val="hybridMultilevel"/>
    <w:tmpl w:val="64E8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664A7"/>
    <w:multiLevelType w:val="hybridMultilevel"/>
    <w:tmpl w:val="41B07F28"/>
    <w:lvl w:ilvl="0" w:tplc="9C1C5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3174C"/>
    <w:multiLevelType w:val="hybridMultilevel"/>
    <w:tmpl w:val="0012FAD6"/>
    <w:lvl w:ilvl="0" w:tplc="6736F2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117D5B"/>
    <w:multiLevelType w:val="hybridMultilevel"/>
    <w:tmpl w:val="D58606BC"/>
    <w:lvl w:ilvl="0" w:tplc="6736F2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E2591"/>
    <w:multiLevelType w:val="hybridMultilevel"/>
    <w:tmpl w:val="E0C806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00286A"/>
    <w:multiLevelType w:val="hybridMultilevel"/>
    <w:tmpl w:val="2F58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37797"/>
    <w:multiLevelType w:val="hybridMultilevel"/>
    <w:tmpl w:val="5B52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B72C5"/>
    <w:multiLevelType w:val="hybridMultilevel"/>
    <w:tmpl w:val="5FC802C2"/>
    <w:lvl w:ilvl="0" w:tplc="6736F2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1338C1"/>
    <w:multiLevelType w:val="hybridMultilevel"/>
    <w:tmpl w:val="E586E2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>
    <w:nsid w:val="6D3A19B5"/>
    <w:multiLevelType w:val="hybridMultilevel"/>
    <w:tmpl w:val="09BA8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85CC1"/>
    <w:multiLevelType w:val="hybridMultilevel"/>
    <w:tmpl w:val="2EF4A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A54B29"/>
    <w:multiLevelType w:val="hybridMultilevel"/>
    <w:tmpl w:val="365A900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78A11705"/>
    <w:multiLevelType w:val="hybridMultilevel"/>
    <w:tmpl w:val="7DD83B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D0456A"/>
    <w:multiLevelType w:val="hybridMultilevel"/>
    <w:tmpl w:val="6D4A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111FA4"/>
    <w:multiLevelType w:val="hybridMultilevel"/>
    <w:tmpl w:val="0D6C49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856749"/>
    <w:multiLevelType w:val="hybridMultilevel"/>
    <w:tmpl w:val="0164D7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1B7A45"/>
    <w:multiLevelType w:val="hybridMultilevel"/>
    <w:tmpl w:val="45E6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80A1A"/>
    <w:multiLevelType w:val="hybridMultilevel"/>
    <w:tmpl w:val="40AA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7"/>
  </w:num>
  <w:num w:numId="5">
    <w:abstractNumId w:val="32"/>
  </w:num>
  <w:num w:numId="6">
    <w:abstractNumId w:val="14"/>
  </w:num>
  <w:num w:numId="7">
    <w:abstractNumId w:val="36"/>
  </w:num>
  <w:num w:numId="8">
    <w:abstractNumId w:val="27"/>
  </w:num>
  <w:num w:numId="9">
    <w:abstractNumId w:val="22"/>
  </w:num>
  <w:num w:numId="10">
    <w:abstractNumId w:val="9"/>
  </w:num>
  <w:num w:numId="11">
    <w:abstractNumId w:val="23"/>
  </w:num>
  <w:num w:numId="12">
    <w:abstractNumId w:val="0"/>
  </w:num>
  <w:num w:numId="13">
    <w:abstractNumId w:val="21"/>
  </w:num>
  <w:num w:numId="14">
    <w:abstractNumId w:val="10"/>
  </w:num>
  <w:num w:numId="15">
    <w:abstractNumId w:val="12"/>
  </w:num>
  <w:num w:numId="16">
    <w:abstractNumId w:val="30"/>
  </w:num>
  <w:num w:numId="17">
    <w:abstractNumId w:val="8"/>
  </w:num>
  <w:num w:numId="18">
    <w:abstractNumId w:val="3"/>
  </w:num>
  <w:num w:numId="19">
    <w:abstractNumId w:val="25"/>
  </w:num>
  <w:num w:numId="20">
    <w:abstractNumId w:val="26"/>
  </w:num>
  <w:num w:numId="21">
    <w:abstractNumId w:val="31"/>
  </w:num>
  <w:num w:numId="22">
    <w:abstractNumId w:val="20"/>
  </w:num>
  <w:num w:numId="23">
    <w:abstractNumId w:val="28"/>
  </w:num>
  <w:num w:numId="24">
    <w:abstractNumId w:val="6"/>
  </w:num>
  <w:num w:numId="25">
    <w:abstractNumId w:val="4"/>
  </w:num>
  <w:num w:numId="26">
    <w:abstractNumId w:val="33"/>
  </w:num>
  <w:num w:numId="27">
    <w:abstractNumId w:val="16"/>
  </w:num>
  <w:num w:numId="28">
    <w:abstractNumId w:val="34"/>
  </w:num>
  <w:num w:numId="29">
    <w:abstractNumId w:val="1"/>
  </w:num>
  <w:num w:numId="30">
    <w:abstractNumId w:val="2"/>
  </w:num>
  <w:num w:numId="31">
    <w:abstractNumId w:val="11"/>
  </w:num>
  <w:num w:numId="32">
    <w:abstractNumId w:val="19"/>
  </w:num>
  <w:num w:numId="33">
    <w:abstractNumId w:val="13"/>
  </w:num>
  <w:num w:numId="34">
    <w:abstractNumId w:val="35"/>
  </w:num>
  <w:num w:numId="35">
    <w:abstractNumId w:val="29"/>
  </w:num>
  <w:num w:numId="36">
    <w:abstractNumId w:val="18"/>
  </w:num>
  <w:num w:numId="37">
    <w:abstractNumId w:val="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13"/>
    <w:rsid w:val="00024D17"/>
    <w:rsid w:val="00047495"/>
    <w:rsid w:val="000632D1"/>
    <w:rsid w:val="00065382"/>
    <w:rsid w:val="000669C4"/>
    <w:rsid w:val="00083BCE"/>
    <w:rsid w:val="000974D5"/>
    <w:rsid w:val="000A4410"/>
    <w:rsid w:val="000B135C"/>
    <w:rsid w:val="000B2248"/>
    <w:rsid w:val="000C6B5F"/>
    <w:rsid w:val="000D5782"/>
    <w:rsid w:val="0010107A"/>
    <w:rsid w:val="001676CC"/>
    <w:rsid w:val="00167E38"/>
    <w:rsid w:val="001835A2"/>
    <w:rsid w:val="00185127"/>
    <w:rsid w:val="001C6C67"/>
    <w:rsid w:val="001D7EA3"/>
    <w:rsid w:val="002316E8"/>
    <w:rsid w:val="00266D37"/>
    <w:rsid w:val="00282D97"/>
    <w:rsid w:val="00284C66"/>
    <w:rsid w:val="00293A78"/>
    <w:rsid w:val="00296996"/>
    <w:rsid w:val="002B4E2A"/>
    <w:rsid w:val="002B6DF1"/>
    <w:rsid w:val="002C5B9B"/>
    <w:rsid w:val="002E111B"/>
    <w:rsid w:val="002E6837"/>
    <w:rsid w:val="00300EC4"/>
    <w:rsid w:val="003038A8"/>
    <w:rsid w:val="00304850"/>
    <w:rsid w:val="00346691"/>
    <w:rsid w:val="003466A5"/>
    <w:rsid w:val="0035127A"/>
    <w:rsid w:val="0036190D"/>
    <w:rsid w:val="003715B8"/>
    <w:rsid w:val="003828F7"/>
    <w:rsid w:val="00383E35"/>
    <w:rsid w:val="003E6A09"/>
    <w:rsid w:val="003F0C68"/>
    <w:rsid w:val="00403745"/>
    <w:rsid w:val="00407EDD"/>
    <w:rsid w:val="0042425F"/>
    <w:rsid w:val="0043278B"/>
    <w:rsid w:val="00440C4D"/>
    <w:rsid w:val="00441BD9"/>
    <w:rsid w:val="00463017"/>
    <w:rsid w:val="0046621D"/>
    <w:rsid w:val="00477AAF"/>
    <w:rsid w:val="004A69C3"/>
    <w:rsid w:val="004A6F30"/>
    <w:rsid w:val="004E65E1"/>
    <w:rsid w:val="004E6A5C"/>
    <w:rsid w:val="004E6E23"/>
    <w:rsid w:val="0051194C"/>
    <w:rsid w:val="00513916"/>
    <w:rsid w:val="00517EF3"/>
    <w:rsid w:val="005302F7"/>
    <w:rsid w:val="00537FAE"/>
    <w:rsid w:val="00542687"/>
    <w:rsid w:val="005578E2"/>
    <w:rsid w:val="005A48B4"/>
    <w:rsid w:val="005C689F"/>
    <w:rsid w:val="005E5CAF"/>
    <w:rsid w:val="005F5F07"/>
    <w:rsid w:val="005F7793"/>
    <w:rsid w:val="00601B32"/>
    <w:rsid w:val="0060504C"/>
    <w:rsid w:val="00607D03"/>
    <w:rsid w:val="00624B7A"/>
    <w:rsid w:val="006323B0"/>
    <w:rsid w:val="00656FAF"/>
    <w:rsid w:val="0067463C"/>
    <w:rsid w:val="0069099A"/>
    <w:rsid w:val="006C0022"/>
    <w:rsid w:val="006D53DE"/>
    <w:rsid w:val="006F0CC4"/>
    <w:rsid w:val="006F7CB0"/>
    <w:rsid w:val="00707C01"/>
    <w:rsid w:val="0071438E"/>
    <w:rsid w:val="007171AC"/>
    <w:rsid w:val="007574B1"/>
    <w:rsid w:val="00776A90"/>
    <w:rsid w:val="00776BBB"/>
    <w:rsid w:val="00780F7A"/>
    <w:rsid w:val="00784081"/>
    <w:rsid w:val="007937D8"/>
    <w:rsid w:val="00797CB1"/>
    <w:rsid w:val="007C448C"/>
    <w:rsid w:val="007E3554"/>
    <w:rsid w:val="007E3AE4"/>
    <w:rsid w:val="00805448"/>
    <w:rsid w:val="00807BF1"/>
    <w:rsid w:val="00816B86"/>
    <w:rsid w:val="0083037E"/>
    <w:rsid w:val="008523DE"/>
    <w:rsid w:val="00871987"/>
    <w:rsid w:val="008722D3"/>
    <w:rsid w:val="00876133"/>
    <w:rsid w:val="00877856"/>
    <w:rsid w:val="0089586C"/>
    <w:rsid w:val="008A5568"/>
    <w:rsid w:val="008D4120"/>
    <w:rsid w:val="008E214D"/>
    <w:rsid w:val="008E4B76"/>
    <w:rsid w:val="008F3345"/>
    <w:rsid w:val="008F7BDC"/>
    <w:rsid w:val="009135F8"/>
    <w:rsid w:val="009155FD"/>
    <w:rsid w:val="00934E36"/>
    <w:rsid w:val="0094621E"/>
    <w:rsid w:val="00973164"/>
    <w:rsid w:val="0099772E"/>
    <w:rsid w:val="009C10FE"/>
    <w:rsid w:val="009F35DC"/>
    <w:rsid w:val="009F383E"/>
    <w:rsid w:val="00A07A13"/>
    <w:rsid w:val="00A207C9"/>
    <w:rsid w:val="00A30AD9"/>
    <w:rsid w:val="00A7648F"/>
    <w:rsid w:val="00A91C5D"/>
    <w:rsid w:val="00A93A6C"/>
    <w:rsid w:val="00A93F8F"/>
    <w:rsid w:val="00AA5D4D"/>
    <w:rsid w:val="00AE5B0D"/>
    <w:rsid w:val="00B24106"/>
    <w:rsid w:val="00B3694D"/>
    <w:rsid w:val="00B461AF"/>
    <w:rsid w:val="00B77F6D"/>
    <w:rsid w:val="00B83CE1"/>
    <w:rsid w:val="00BA6DAA"/>
    <w:rsid w:val="00BB5DDA"/>
    <w:rsid w:val="00BC1469"/>
    <w:rsid w:val="00BC4F40"/>
    <w:rsid w:val="00BD7B46"/>
    <w:rsid w:val="00BE1666"/>
    <w:rsid w:val="00BE4FC4"/>
    <w:rsid w:val="00C01B1C"/>
    <w:rsid w:val="00C03622"/>
    <w:rsid w:val="00C057A9"/>
    <w:rsid w:val="00C21C7D"/>
    <w:rsid w:val="00C23673"/>
    <w:rsid w:val="00C32ABF"/>
    <w:rsid w:val="00C37C88"/>
    <w:rsid w:val="00C460DB"/>
    <w:rsid w:val="00C54E90"/>
    <w:rsid w:val="00C6069A"/>
    <w:rsid w:val="00C61161"/>
    <w:rsid w:val="00C72A5F"/>
    <w:rsid w:val="00C75E28"/>
    <w:rsid w:val="00C86B9D"/>
    <w:rsid w:val="00CA078E"/>
    <w:rsid w:val="00CA4546"/>
    <w:rsid w:val="00CD6D76"/>
    <w:rsid w:val="00CE0B74"/>
    <w:rsid w:val="00CF2BB9"/>
    <w:rsid w:val="00CF5788"/>
    <w:rsid w:val="00D1319A"/>
    <w:rsid w:val="00D228C4"/>
    <w:rsid w:val="00D244EF"/>
    <w:rsid w:val="00D32670"/>
    <w:rsid w:val="00D4183D"/>
    <w:rsid w:val="00D4376E"/>
    <w:rsid w:val="00D53918"/>
    <w:rsid w:val="00D53D39"/>
    <w:rsid w:val="00D65F60"/>
    <w:rsid w:val="00D71204"/>
    <w:rsid w:val="00D71360"/>
    <w:rsid w:val="00D91D20"/>
    <w:rsid w:val="00E00D7C"/>
    <w:rsid w:val="00E124E2"/>
    <w:rsid w:val="00E321DE"/>
    <w:rsid w:val="00E337B7"/>
    <w:rsid w:val="00E51B45"/>
    <w:rsid w:val="00EA1519"/>
    <w:rsid w:val="00EA6400"/>
    <w:rsid w:val="00EA7F15"/>
    <w:rsid w:val="00ED0D1B"/>
    <w:rsid w:val="00ED3A4B"/>
    <w:rsid w:val="00EE533B"/>
    <w:rsid w:val="00EE5B36"/>
    <w:rsid w:val="00F34053"/>
    <w:rsid w:val="00F34772"/>
    <w:rsid w:val="00F45048"/>
    <w:rsid w:val="00F4507B"/>
    <w:rsid w:val="00F4648D"/>
    <w:rsid w:val="00F55222"/>
    <w:rsid w:val="00F57A2F"/>
    <w:rsid w:val="00F71BF6"/>
    <w:rsid w:val="00F93F9F"/>
    <w:rsid w:val="00FA4BEA"/>
    <w:rsid w:val="00FB5AD6"/>
    <w:rsid w:val="00FE1B3F"/>
    <w:rsid w:val="00FF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DC"/>
  </w:style>
  <w:style w:type="paragraph" w:styleId="1">
    <w:name w:val="heading 1"/>
    <w:basedOn w:val="a"/>
    <w:next w:val="a"/>
    <w:link w:val="10"/>
    <w:uiPriority w:val="9"/>
    <w:qFormat/>
    <w:rsid w:val="00A76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AF"/>
    <w:pPr>
      <w:ind w:left="720"/>
      <w:contextualSpacing/>
    </w:pPr>
  </w:style>
  <w:style w:type="table" w:styleId="a4">
    <w:name w:val="Table Grid"/>
    <w:basedOn w:val="a1"/>
    <w:uiPriority w:val="59"/>
    <w:rsid w:val="00F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35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35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6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A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8B4"/>
  </w:style>
  <w:style w:type="paragraph" w:styleId="a9">
    <w:name w:val="footer"/>
    <w:basedOn w:val="a"/>
    <w:link w:val="aa"/>
    <w:uiPriority w:val="99"/>
    <w:unhideWhenUsed/>
    <w:rsid w:val="005A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8B4"/>
  </w:style>
  <w:style w:type="paragraph" w:styleId="ab">
    <w:name w:val="Balloon Text"/>
    <w:basedOn w:val="a"/>
    <w:link w:val="ac"/>
    <w:uiPriority w:val="99"/>
    <w:semiHidden/>
    <w:unhideWhenUsed/>
    <w:rsid w:val="00E1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4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4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Без интервала1"/>
    <w:rsid w:val="007E3A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776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yperglobus.com/robotics.html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92;&#1075;&#1086;&#1089;-&#1080;&#1075;&#1088;&#1072;.&#1088;&#1092;/" TargetMode="External"/><Relationship Id="rId17" Type="http://schemas.openxmlformats.org/officeDocument/2006/relationships/hyperlink" Target="https://forms.gle/cGosAnqRpQRvMpQb8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oscho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gl.ru/articles/robototehnika-s-chego-nachat-izuchenie-gde-zanimatsya-i-kakovy-perspektivy_11654.html" TargetMode="External"/><Relationship Id="rId10" Type="http://schemas.openxmlformats.org/officeDocument/2006/relationships/hyperlink" Target="http://robot-prz.blogspo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publisher_books.asp?publishid=844" TargetMode="External"/><Relationship Id="rId14" Type="http://schemas.openxmlformats.org/officeDocument/2006/relationships/hyperlink" Target="http://edurobots.ru/2017/06/vex-iq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27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Светлана Анатольевна</cp:lastModifiedBy>
  <cp:revision>20</cp:revision>
  <cp:lastPrinted>2022-09-13T09:10:00Z</cp:lastPrinted>
  <dcterms:created xsi:type="dcterms:W3CDTF">2022-08-25T16:06:00Z</dcterms:created>
  <dcterms:modified xsi:type="dcterms:W3CDTF">2022-09-13T09:51:00Z</dcterms:modified>
</cp:coreProperties>
</file>